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D4FA" w14:textId="4CCFE994" w:rsidR="006A5F45" w:rsidRPr="00526E24" w:rsidRDefault="006D1D35" w:rsidP="00CD5F50">
      <w:pPr>
        <w:spacing w:before="480" w:after="240"/>
        <w:jc w:val="center"/>
        <w:rPr>
          <w:b/>
          <w:sz w:val="28"/>
          <w:szCs w:val="28"/>
        </w:rPr>
      </w:pPr>
      <w:r w:rsidRPr="00526E24">
        <w:rPr>
          <w:b/>
          <w:sz w:val="28"/>
          <w:szCs w:val="28"/>
        </w:rPr>
        <w:t>S</w:t>
      </w:r>
      <w:r w:rsidR="006A5F45" w:rsidRPr="00526E24">
        <w:rPr>
          <w:b/>
          <w:sz w:val="28"/>
          <w:szCs w:val="28"/>
        </w:rPr>
        <w:t>OLICITUD DE DESIGNACIÓN O MODIFICACIÓN DE REPRESENTANTE</w:t>
      </w:r>
      <w:r w:rsidR="004A2E32" w:rsidRPr="00526E24">
        <w:rPr>
          <w:b/>
          <w:sz w:val="28"/>
          <w:szCs w:val="28"/>
        </w:rPr>
        <w:t>S</w:t>
      </w:r>
      <w:r w:rsidR="006A5F45" w:rsidRPr="00526E24">
        <w:rPr>
          <w:b/>
          <w:sz w:val="28"/>
          <w:szCs w:val="28"/>
        </w:rPr>
        <w:t xml:space="preserve"> AUTORIZADO</w:t>
      </w:r>
      <w:r w:rsidR="004A2E32" w:rsidRPr="00526E24">
        <w:rPr>
          <w:b/>
          <w:sz w:val="28"/>
          <w:szCs w:val="28"/>
        </w:rPr>
        <w:t>S</w:t>
      </w:r>
      <w:r w:rsidR="006A5F45" w:rsidRPr="00526E24">
        <w:rPr>
          <w:b/>
          <w:sz w:val="28"/>
          <w:szCs w:val="28"/>
        </w:rPr>
        <w:t xml:space="preserve"> </w:t>
      </w:r>
    </w:p>
    <w:p w14:paraId="05F2D195" w14:textId="73CE154E" w:rsidR="00151038" w:rsidRPr="00526E24" w:rsidRDefault="00151038" w:rsidP="00CD5F50">
      <w:pPr>
        <w:pStyle w:val="BME-Headingunnumbered-Sans-level2"/>
        <w:keepLines/>
        <w:spacing w:before="480" w:after="240" w:line="240" w:lineRule="auto"/>
        <w:ind w:left="-993" w:right="-568"/>
        <w:jc w:val="center"/>
        <w:rPr>
          <w:i/>
          <w:caps/>
          <w:color w:val="auto"/>
          <w:sz w:val="22"/>
          <w:szCs w:val="22"/>
          <w:lang w:val="en-US"/>
        </w:rPr>
      </w:pPr>
      <w:r w:rsidRPr="00526E24">
        <w:rPr>
          <w:i/>
          <w:caps/>
          <w:color w:val="auto"/>
          <w:sz w:val="22"/>
          <w:szCs w:val="22"/>
          <w:lang w:val="en-US"/>
        </w:rPr>
        <w:t>Request for the appointment or modification of an Authorised Representative</w:t>
      </w:r>
    </w:p>
    <w:p w14:paraId="7E4BD583" w14:textId="2EF45168" w:rsidR="0094101F" w:rsidRDefault="00151038" w:rsidP="005E6DB4">
      <w:pPr>
        <w:pStyle w:val="BME-Headingunnumbered-Sans-level2"/>
        <w:keepLines/>
        <w:numPr>
          <w:ilvl w:val="0"/>
          <w:numId w:val="10"/>
        </w:numPr>
        <w:spacing w:before="240" w:after="240" w:line="240" w:lineRule="auto"/>
        <w:ind w:left="142" w:hanging="426"/>
        <w:jc w:val="both"/>
        <w:rPr>
          <w:color w:val="auto"/>
          <w:sz w:val="20"/>
          <w:szCs w:val="20"/>
        </w:rPr>
      </w:pPr>
      <w:r>
        <w:rPr>
          <w:color w:val="auto"/>
          <w:sz w:val="20"/>
          <w:szCs w:val="20"/>
        </w:rPr>
        <w:t>Seleccione</w:t>
      </w:r>
      <w:r w:rsidR="004A2E32">
        <w:rPr>
          <w:color w:val="auto"/>
          <w:sz w:val="20"/>
          <w:szCs w:val="20"/>
        </w:rPr>
        <w:t xml:space="preserve"> la opción a realizar para el Representante Autorizado de la cuenta (RA)</w:t>
      </w:r>
    </w:p>
    <w:p w14:paraId="73A63087" w14:textId="65EF7273" w:rsidR="004D74B3" w:rsidRPr="004457D0" w:rsidRDefault="0094101F" w:rsidP="00717261">
      <w:pPr>
        <w:spacing w:before="240" w:after="240"/>
        <w:ind w:left="142"/>
        <w:jc w:val="left"/>
        <w:rPr>
          <w:rFonts w:asciiTheme="majorHAnsi" w:eastAsia="Times New Roman" w:hAnsiTheme="majorHAnsi" w:cstheme="majorHAnsi"/>
          <w:i/>
          <w:iCs/>
          <w:color w:val="auto"/>
          <w:sz w:val="18"/>
          <w:szCs w:val="18"/>
          <w:lang w:val="en-US" w:eastAsia="ja-JP"/>
        </w:rPr>
      </w:pPr>
      <w:r w:rsidRPr="004457D0">
        <w:rPr>
          <w:rFonts w:asciiTheme="majorHAnsi" w:eastAsia="Times New Roman" w:hAnsiTheme="majorHAnsi" w:cstheme="majorHAnsi"/>
          <w:i/>
          <w:iCs/>
          <w:color w:val="auto"/>
          <w:sz w:val="18"/>
          <w:szCs w:val="18"/>
          <w:lang w:val="en-US" w:eastAsia="ja-JP"/>
        </w:rPr>
        <w:t>Select the action to be performed for the account Authorised Representative (AR)</w:t>
      </w:r>
    </w:p>
    <w:p w14:paraId="25E72885" w14:textId="0F2494CB" w:rsidR="00221F89" w:rsidRPr="004457D0" w:rsidRDefault="005A3B0D" w:rsidP="00723D30">
      <w:pPr>
        <w:tabs>
          <w:tab w:val="left" w:pos="5526"/>
        </w:tabs>
        <w:spacing w:before="240" w:after="240"/>
        <w:ind w:left="142"/>
        <w:jc w:val="left"/>
        <w:rPr>
          <w:rFonts w:asciiTheme="minorHAnsi" w:eastAsia="Times New Roman" w:hAnsiTheme="minorHAnsi" w:cs="Segoe UI"/>
          <w:i/>
          <w:iCs/>
          <w:color w:val="auto"/>
          <w:sz w:val="18"/>
          <w:szCs w:val="18"/>
          <w:lang w:eastAsia="ja-JP"/>
        </w:rPr>
      </w:pPr>
      <w:sdt>
        <w:sdtPr>
          <w:rPr>
            <w:rFonts w:ascii="Segoe UI" w:eastAsia="Times New Roman" w:hAnsi="Segoe UI" w:cs="Segoe UI"/>
            <w:b/>
            <w:bCs/>
            <w:color w:val="auto"/>
            <w:sz w:val="21"/>
            <w:szCs w:val="21"/>
            <w:lang w:eastAsia="ja-JP"/>
          </w:rPr>
          <w:id w:val="783466241"/>
          <w14:checkbox>
            <w14:checked w14:val="0"/>
            <w14:checkedState w14:val="2612" w14:font="MS Gothic"/>
            <w14:uncheckedState w14:val="2610" w14:font="MS Gothic"/>
          </w14:checkbox>
        </w:sdtPr>
        <w:sdtEndPr/>
        <w:sdtContent>
          <w:r w:rsidR="00DE19EF">
            <w:rPr>
              <w:rFonts w:ascii="MS Gothic" w:eastAsia="MS Gothic" w:hAnsi="MS Gothic" w:cs="Segoe UI" w:hint="eastAsia"/>
              <w:b/>
              <w:bCs/>
              <w:color w:val="auto"/>
              <w:sz w:val="21"/>
              <w:szCs w:val="21"/>
              <w:lang w:eastAsia="ja-JP"/>
            </w:rPr>
            <w:t>☐</w:t>
          </w:r>
        </w:sdtContent>
      </w:sdt>
      <w:r w:rsidR="00DE19EF">
        <w:rPr>
          <w:rFonts w:ascii="Segoe UI" w:eastAsia="Times New Roman" w:hAnsi="Segoe UI" w:cs="Segoe UI"/>
          <w:b/>
          <w:bCs/>
          <w:color w:val="auto"/>
          <w:sz w:val="21"/>
          <w:szCs w:val="21"/>
          <w:lang w:eastAsia="ja-JP"/>
        </w:rPr>
        <w:t xml:space="preserve"> </w:t>
      </w:r>
      <w:r w:rsidR="00221F89" w:rsidRPr="00B4337F">
        <w:rPr>
          <w:rFonts w:ascii="Segoe UI" w:eastAsia="Times New Roman" w:hAnsi="Segoe UI" w:cs="Segoe UI"/>
          <w:b/>
          <w:bCs/>
          <w:color w:val="auto"/>
          <w:sz w:val="21"/>
          <w:szCs w:val="21"/>
          <w:lang w:eastAsia="ja-JP"/>
        </w:rPr>
        <w:t xml:space="preserve">Apertura de Cuenta / </w:t>
      </w:r>
      <w:r w:rsidR="00221F89" w:rsidRPr="004457D0">
        <w:rPr>
          <w:rFonts w:asciiTheme="minorHAnsi" w:eastAsia="Times New Roman" w:hAnsiTheme="minorHAnsi" w:cs="Segoe UI"/>
          <w:i/>
          <w:iCs/>
          <w:color w:val="auto"/>
          <w:sz w:val="18"/>
          <w:szCs w:val="18"/>
          <w:lang w:eastAsia="ja-JP"/>
        </w:rPr>
        <w:t>Account opening</w:t>
      </w:r>
    </w:p>
    <w:p w14:paraId="3DD0AE90" w14:textId="77777777" w:rsidR="00C67B93" w:rsidRPr="004457D0" w:rsidRDefault="005A3B0D" w:rsidP="00C67B93">
      <w:pPr>
        <w:spacing w:before="240" w:after="240"/>
        <w:ind w:left="426" w:hanging="284"/>
        <w:jc w:val="left"/>
        <w:rPr>
          <w:rFonts w:asciiTheme="minorHAnsi" w:eastAsia="Times New Roman" w:hAnsiTheme="minorHAnsi" w:cs="Segoe UI"/>
          <w:i/>
          <w:iCs/>
          <w:color w:val="auto"/>
          <w:sz w:val="18"/>
          <w:szCs w:val="18"/>
          <w:lang w:eastAsia="ja-JP"/>
        </w:rPr>
      </w:pPr>
      <w:sdt>
        <w:sdtPr>
          <w:rPr>
            <w:rFonts w:ascii="Segoe UI" w:eastAsia="Times New Roman" w:hAnsi="Segoe UI" w:cs="Segoe UI"/>
            <w:b/>
            <w:bCs/>
            <w:color w:val="auto"/>
            <w:sz w:val="21"/>
            <w:szCs w:val="21"/>
            <w:lang w:eastAsia="ja-JP"/>
          </w:rPr>
          <w:id w:val="1611934506"/>
          <w14:checkbox>
            <w14:checked w14:val="0"/>
            <w14:checkedState w14:val="2612" w14:font="MS Gothic"/>
            <w14:uncheckedState w14:val="2610" w14:font="MS Gothic"/>
          </w14:checkbox>
        </w:sdtPr>
        <w:sdtEndPr/>
        <w:sdtContent>
          <w:r w:rsidR="00DE19EF">
            <w:rPr>
              <w:rFonts w:ascii="MS Gothic" w:eastAsia="MS Gothic" w:hAnsi="MS Gothic" w:cs="Segoe UI" w:hint="eastAsia"/>
              <w:b/>
              <w:bCs/>
              <w:color w:val="auto"/>
              <w:sz w:val="21"/>
              <w:szCs w:val="21"/>
              <w:lang w:eastAsia="ja-JP"/>
            </w:rPr>
            <w:t>☐</w:t>
          </w:r>
        </w:sdtContent>
      </w:sdt>
      <w:r w:rsidR="00221F89" w:rsidRPr="004A2E32">
        <w:rPr>
          <w:rFonts w:ascii="Segoe UI" w:eastAsia="Times New Roman" w:hAnsi="Segoe UI" w:cs="Segoe UI"/>
          <w:b/>
          <w:bCs/>
          <w:color w:val="auto"/>
          <w:sz w:val="21"/>
          <w:szCs w:val="21"/>
          <w:lang w:eastAsia="ja-JP"/>
        </w:rPr>
        <w:t xml:space="preserve"> </w:t>
      </w:r>
      <w:r w:rsidR="00221F89" w:rsidRPr="00221F89">
        <w:rPr>
          <w:rFonts w:ascii="Segoe UI" w:eastAsia="Times New Roman" w:hAnsi="Segoe UI" w:cs="Segoe UI"/>
          <w:b/>
          <w:bCs/>
          <w:color w:val="auto"/>
          <w:sz w:val="21"/>
          <w:szCs w:val="21"/>
          <w:lang w:eastAsia="ja-JP"/>
        </w:rPr>
        <w:t>Añadir</w:t>
      </w:r>
      <w:r w:rsidR="00221F89" w:rsidRPr="004A2E32">
        <w:rPr>
          <w:rFonts w:ascii="Segoe UI" w:eastAsia="Times New Roman" w:hAnsi="Segoe UI" w:cs="Segoe UI"/>
          <w:b/>
          <w:bCs/>
          <w:color w:val="auto"/>
          <w:sz w:val="21"/>
          <w:szCs w:val="21"/>
          <w:lang w:eastAsia="ja-JP"/>
        </w:rPr>
        <w:t xml:space="preserve"> </w:t>
      </w:r>
      <w:r w:rsidR="00221F89" w:rsidRPr="00221F89">
        <w:rPr>
          <w:rFonts w:ascii="Segoe UI" w:eastAsia="Times New Roman" w:hAnsi="Segoe UI" w:cs="Segoe UI"/>
          <w:b/>
          <w:bCs/>
          <w:color w:val="auto"/>
          <w:sz w:val="21"/>
          <w:szCs w:val="21"/>
          <w:lang w:eastAsia="ja-JP"/>
        </w:rPr>
        <w:t xml:space="preserve">RA / </w:t>
      </w:r>
      <w:r w:rsidR="00221F89" w:rsidRPr="004457D0">
        <w:rPr>
          <w:rFonts w:asciiTheme="minorHAnsi" w:eastAsia="Times New Roman" w:hAnsiTheme="minorHAnsi" w:cs="Segoe UI"/>
          <w:i/>
          <w:iCs/>
          <w:color w:val="auto"/>
          <w:sz w:val="18"/>
          <w:szCs w:val="18"/>
          <w:lang w:eastAsia="ja-JP"/>
        </w:rPr>
        <w:t>Add AR</w:t>
      </w:r>
    </w:p>
    <w:p w14:paraId="53A22627" w14:textId="0EF153C1" w:rsidR="004A2E32" w:rsidRPr="004457D0" w:rsidRDefault="005A3B0D" w:rsidP="004457D0">
      <w:pPr>
        <w:spacing w:before="240" w:after="240"/>
        <w:ind w:left="426" w:hanging="284"/>
        <w:jc w:val="left"/>
        <w:rPr>
          <w:rFonts w:asciiTheme="majorHAnsi" w:eastAsia="Times New Roman" w:hAnsiTheme="majorHAnsi" w:cstheme="majorHAnsi"/>
          <w:i/>
          <w:iCs/>
          <w:color w:val="auto"/>
          <w:sz w:val="18"/>
          <w:szCs w:val="18"/>
          <w:lang w:eastAsia="ja-JP"/>
        </w:rPr>
      </w:pPr>
      <w:sdt>
        <w:sdtPr>
          <w:rPr>
            <w:rFonts w:ascii="Segoe UI" w:eastAsia="Times New Roman" w:hAnsi="Segoe UI" w:cs="Segoe UI"/>
            <w:b/>
            <w:bCs/>
            <w:color w:val="auto"/>
            <w:sz w:val="21"/>
            <w:szCs w:val="21"/>
            <w:lang w:eastAsia="ja-JP"/>
          </w:rPr>
          <w:id w:val="-31273463"/>
          <w14:checkbox>
            <w14:checked w14:val="0"/>
            <w14:checkedState w14:val="2612" w14:font="MS Gothic"/>
            <w14:uncheckedState w14:val="2610" w14:font="MS Gothic"/>
          </w14:checkbox>
        </w:sdtPr>
        <w:sdtEndPr/>
        <w:sdtContent>
          <w:r w:rsidR="00C67B93">
            <w:rPr>
              <w:rFonts w:ascii="MS Gothic" w:eastAsia="MS Gothic" w:hAnsi="MS Gothic" w:cs="Segoe UI" w:hint="eastAsia"/>
              <w:b/>
              <w:bCs/>
              <w:color w:val="auto"/>
              <w:sz w:val="21"/>
              <w:szCs w:val="21"/>
              <w:lang w:eastAsia="ja-JP"/>
            </w:rPr>
            <w:t>☐</w:t>
          </w:r>
        </w:sdtContent>
      </w:sdt>
      <w:r w:rsidR="004A2E32" w:rsidRPr="004A2E32">
        <w:rPr>
          <w:rFonts w:ascii="Segoe UI" w:eastAsia="Times New Roman" w:hAnsi="Segoe UI" w:cs="Segoe UI"/>
          <w:b/>
          <w:bCs/>
          <w:color w:val="auto"/>
          <w:sz w:val="21"/>
          <w:szCs w:val="21"/>
          <w:lang w:eastAsia="ja-JP"/>
        </w:rPr>
        <w:t xml:space="preserve"> </w:t>
      </w:r>
      <w:r w:rsidR="004A2E32" w:rsidRPr="00221F89">
        <w:rPr>
          <w:rFonts w:ascii="Segoe UI" w:eastAsia="Times New Roman" w:hAnsi="Segoe UI" w:cs="Segoe UI"/>
          <w:b/>
          <w:bCs/>
          <w:color w:val="auto"/>
          <w:sz w:val="21"/>
          <w:szCs w:val="21"/>
          <w:lang w:eastAsia="ja-JP"/>
        </w:rPr>
        <w:t xml:space="preserve">Eliminar RA </w:t>
      </w:r>
      <w:r w:rsidR="002F1274" w:rsidRPr="00221F89">
        <w:rPr>
          <w:rFonts w:ascii="Segoe UI" w:eastAsia="Times New Roman" w:hAnsi="Segoe UI" w:cs="Segoe UI"/>
          <w:color w:val="auto"/>
          <w:sz w:val="16"/>
          <w:szCs w:val="16"/>
          <w:lang w:eastAsia="ja-JP"/>
        </w:rPr>
        <w:t>(</w:t>
      </w:r>
      <w:r w:rsidR="00221F89" w:rsidRPr="00221F89">
        <w:rPr>
          <w:rFonts w:ascii="Segoe UI" w:eastAsia="Times New Roman" w:hAnsi="Segoe UI" w:cs="Segoe UI"/>
          <w:color w:val="auto"/>
          <w:sz w:val="16"/>
          <w:szCs w:val="16"/>
          <w:lang w:eastAsia="ja-JP"/>
        </w:rPr>
        <w:t xml:space="preserve">para </w:t>
      </w:r>
      <w:r w:rsidR="006D191B" w:rsidRPr="006D191B">
        <w:rPr>
          <w:rFonts w:ascii="Segoe UI" w:eastAsia="Times New Roman" w:hAnsi="Segoe UI" w:cs="Segoe UI"/>
          <w:b/>
          <w:bCs/>
          <w:color w:val="auto"/>
          <w:sz w:val="21"/>
          <w:szCs w:val="21"/>
          <w:lang w:eastAsia="ja-JP"/>
        </w:rPr>
        <w:t>S</w:t>
      </w:r>
      <w:r w:rsidR="006D191B">
        <w:rPr>
          <w:rFonts w:ascii="Segoe UI" w:eastAsia="Times New Roman" w:hAnsi="Segoe UI" w:cs="Segoe UI"/>
          <w:b/>
          <w:bCs/>
          <w:color w:val="auto"/>
          <w:sz w:val="21"/>
          <w:szCs w:val="21"/>
          <w:lang w:eastAsia="ja-JP"/>
        </w:rPr>
        <w:t>ustituir</w:t>
      </w:r>
      <w:r w:rsidR="00221F89" w:rsidRPr="006D191B">
        <w:rPr>
          <w:rFonts w:ascii="Segoe UI" w:eastAsia="Times New Roman" w:hAnsi="Segoe UI" w:cs="Segoe UI"/>
          <w:b/>
          <w:bCs/>
          <w:color w:val="auto"/>
          <w:sz w:val="21"/>
          <w:szCs w:val="21"/>
          <w:lang w:eastAsia="ja-JP"/>
        </w:rPr>
        <w:t>,</w:t>
      </w:r>
      <w:r w:rsidR="00221F89" w:rsidRPr="00221F89">
        <w:rPr>
          <w:rFonts w:ascii="Segoe UI" w:eastAsia="Times New Roman" w:hAnsi="Segoe UI" w:cs="Segoe UI"/>
          <w:color w:val="auto"/>
          <w:sz w:val="16"/>
          <w:szCs w:val="16"/>
          <w:lang w:eastAsia="ja-JP"/>
        </w:rPr>
        <w:t xml:space="preserve"> seleccione también la casilla </w:t>
      </w:r>
      <w:r w:rsidR="006535F4">
        <w:rPr>
          <w:rFonts w:ascii="Segoe UI" w:eastAsia="Times New Roman" w:hAnsi="Segoe UI" w:cs="Segoe UI"/>
          <w:color w:val="auto"/>
          <w:sz w:val="16"/>
          <w:szCs w:val="16"/>
          <w:lang w:eastAsia="ja-JP"/>
        </w:rPr>
        <w:t>anterior (añadir)</w:t>
      </w:r>
      <w:r w:rsidR="002F1274" w:rsidRPr="00221F89">
        <w:rPr>
          <w:rFonts w:ascii="Segoe UI" w:eastAsia="Times New Roman" w:hAnsi="Segoe UI" w:cs="Segoe UI"/>
          <w:color w:val="auto"/>
          <w:sz w:val="16"/>
          <w:szCs w:val="16"/>
          <w:lang w:eastAsia="ja-JP"/>
        </w:rPr>
        <w:t>)</w:t>
      </w:r>
      <w:r w:rsidR="00221F89" w:rsidRPr="00221F89">
        <w:rPr>
          <w:rFonts w:ascii="Segoe UI" w:eastAsia="Times New Roman" w:hAnsi="Segoe UI" w:cs="Segoe UI"/>
          <w:color w:val="auto"/>
          <w:sz w:val="16"/>
          <w:szCs w:val="16"/>
          <w:lang w:eastAsia="ja-JP"/>
        </w:rPr>
        <w:t xml:space="preserve"> </w:t>
      </w:r>
      <w:r w:rsidR="004A2E32" w:rsidRPr="00221F89">
        <w:rPr>
          <w:rFonts w:ascii="Segoe UI" w:eastAsia="Times New Roman" w:hAnsi="Segoe UI" w:cs="Segoe UI"/>
          <w:b/>
          <w:bCs/>
          <w:color w:val="auto"/>
          <w:sz w:val="21"/>
          <w:szCs w:val="21"/>
          <w:lang w:eastAsia="ja-JP"/>
        </w:rPr>
        <w:t>/</w:t>
      </w:r>
      <w:r w:rsidR="004A2E32" w:rsidRPr="004A2E32">
        <w:rPr>
          <w:rFonts w:ascii="Segoe UI" w:eastAsia="Times New Roman" w:hAnsi="Segoe UI" w:cs="Segoe UI"/>
          <w:b/>
          <w:bCs/>
          <w:color w:val="auto"/>
          <w:sz w:val="21"/>
          <w:szCs w:val="21"/>
          <w:lang w:eastAsia="ja-JP"/>
        </w:rPr>
        <w:t xml:space="preserve"> </w:t>
      </w:r>
      <w:r w:rsidR="004A2E32" w:rsidRPr="004457D0">
        <w:rPr>
          <w:rFonts w:asciiTheme="majorHAnsi" w:eastAsia="Times New Roman" w:hAnsiTheme="majorHAnsi" w:cstheme="majorHAnsi"/>
          <w:i/>
          <w:iCs/>
          <w:color w:val="auto"/>
          <w:sz w:val="18"/>
          <w:szCs w:val="18"/>
          <w:lang w:eastAsia="ja-JP"/>
        </w:rPr>
        <w:t xml:space="preserve">Remove AR (to </w:t>
      </w:r>
      <w:r w:rsidR="00DC11BE" w:rsidRPr="004457D0">
        <w:rPr>
          <w:rFonts w:asciiTheme="majorHAnsi" w:eastAsia="Times New Roman" w:hAnsiTheme="majorHAnsi" w:cstheme="majorHAnsi"/>
          <w:b/>
          <w:bCs/>
          <w:i/>
          <w:iCs/>
          <w:color w:val="auto"/>
          <w:sz w:val="18"/>
          <w:szCs w:val="18"/>
          <w:lang w:eastAsia="ja-JP"/>
        </w:rPr>
        <w:t>Replace</w:t>
      </w:r>
      <w:r w:rsidR="004A2E32" w:rsidRPr="004457D0">
        <w:rPr>
          <w:rFonts w:asciiTheme="majorHAnsi" w:eastAsia="Times New Roman" w:hAnsiTheme="majorHAnsi" w:cstheme="majorHAnsi"/>
          <w:color w:val="auto"/>
          <w:sz w:val="18"/>
          <w:szCs w:val="18"/>
          <w:lang w:eastAsia="ja-JP"/>
        </w:rPr>
        <w:t xml:space="preserve">, </w:t>
      </w:r>
      <w:r w:rsidR="004A2E32" w:rsidRPr="004457D0">
        <w:rPr>
          <w:rFonts w:asciiTheme="majorHAnsi" w:eastAsia="Times New Roman" w:hAnsiTheme="majorHAnsi" w:cstheme="majorHAnsi"/>
          <w:i/>
          <w:iCs/>
          <w:color w:val="auto"/>
          <w:sz w:val="18"/>
          <w:szCs w:val="18"/>
          <w:lang w:eastAsia="ja-JP"/>
        </w:rPr>
        <w:t xml:space="preserve">also select </w:t>
      </w:r>
      <w:r w:rsidR="004457D0">
        <w:rPr>
          <w:rFonts w:asciiTheme="majorHAnsi" w:eastAsia="Times New Roman" w:hAnsiTheme="majorHAnsi" w:cstheme="majorHAnsi"/>
          <w:i/>
          <w:iCs/>
          <w:color w:val="auto"/>
          <w:sz w:val="18"/>
          <w:szCs w:val="18"/>
          <w:lang w:eastAsia="ja-JP"/>
        </w:rPr>
        <w:t xml:space="preserve">     </w:t>
      </w:r>
      <w:r w:rsidR="004A2E32" w:rsidRPr="004457D0">
        <w:rPr>
          <w:rFonts w:asciiTheme="majorHAnsi" w:eastAsia="Times New Roman" w:hAnsiTheme="majorHAnsi" w:cstheme="majorHAnsi"/>
          <w:i/>
          <w:iCs/>
          <w:color w:val="auto"/>
          <w:sz w:val="18"/>
          <w:szCs w:val="18"/>
          <w:lang w:eastAsia="ja-JP"/>
        </w:rPr>
        <w:t>the previous checkbox</w:t>
      </w:r>
      <w:r w:rsidR="00DC11BE" w:rsidRPr="004457D0">
        <w:rPr>
          <w:rFonts w:asciiTheme="majorHAnsi" w:eastAsia="Times New Roman" w:hAnsiTheme="majorHAnsi" w:cstheme="majorHAnsi"/>
          <w:i/>
          <w:iCs/>
          <w:color w:val="auto"/>
          <w:sz w:val="18"/>
          <w:szCs w:val="18"/>
          <w:lang w:eastAsia="ja-JP"/>
        </w:rPr>
        <w:t xml:space="preserve"> (Add</w:t>
      </w:r>
      <w:r w:rsidR="004A2E32" w:rsidRPr="004457D0">
        <w:rPr>
          <w:rFonts w:asciiTheme="majorHAnsi" w:eastAsia="Times New Roman" w:hAnsiTheme="majorHAnsi" w:cstheme="majorHAnsi"/>
          <w:i/>
          <w:iCs/>
          <w:color w:val="auto"/>
          <w:sz w:val="18"/>
          <w:szCs w:val="18"/>
          <w:lang w:eastAsia="ja-JP"/>
        </w:rPr>
        <w:t>).</w:t>
      </w:r>
    </w:p>
    <w:p w14:paraId="1CFEF0E5" w14:textId="5BDF30CE" w:rsidR="0094101F" w:rsidRDefault="005A3B0D" w:rsidP="004457D0">
      <w:pPr>
        <w:spacing w:before="240" w:after="240"/>
        <w:ind w:left="142"/>
        <w:jc w:val="left"/>
        <w:rPr>
          <w:rFonts w:asciiTheme="minorHAnsi" w:eastAsia="Times New Roman" w:hAnsiTheme="minorHAnsi" w:cs="Segoe UI"/>
          <w:i/>
          <w:iCs/>
          <w:color w:val="auto"/>
          <w:lang w:eastAsia="ja-JP"/>
        </w:rPr>
      </w:pPr>
      <w:sdt>
        <w:sdtPr>
          <w:rPr>
            <w:rFonts w:ascii="Segoe UI" w:eastAsia="Times New Roman" w:hAnsi="Segoe UI" w:cs="Segoe UI"/>
            <w:b/>
            <w:bCs/>
            <w:color w:val="auto"/>
            <w:sz w:val="21"/>
            <w:szCs w:val="21"/>
            <w:lang w:eastAsia="ja-JP"/>
          </w:rPr>
          <w:id w:val="-1674335308"/>
          <w14:checkbox>
            <w14:checked w14:val="0"/>
            <w14:checkedState w14:val="2612" w14:font="MS Gothic"/>
            <w14:uncheckedState w14:val="2610" w14:font="MS Gothic"/>
          </w14:checkbox>
        </w:sdtPr>
        <w:sdtEndPr/>
        <w:sdtContent>
          <w:r w:rsidR="004457D0">
            <w:rPr>
              <w:rFonts w:ascii="MS Gothic" w:eastAsia="MS Gothic" w:hAnsi="MS Gothic" w:cs="Segoe UI" w:hint="eastAsia"/>
              <w:b/>
              <w:bCs/>
              <w:color w:val="auto"/>
              <w:sz w:val="21"/>
              <w:szCs w:val="21"/>
              <w:lang w:eastAsia="ja-JP"/>
            </w:rPr>
            <w:t>☐</w:t>
          </w:r>
        </w:sdtContent>
      </w:sdt>
      <w:r w:rsidR="004A2E32" w:rsidRPr="004A2E32">
        <w:rPr>
          <w:rFonts w:ascii="Segoe UI" w:eastAsia="Times New Roman" w:hAnsi="Segoe UI" w:cs="Segoe UI"/>
          <w:b/>
          <w:bCs/>
          <w:color w:val="auto"/>
          <w:sz w:val="21"/>
          <w:szCs w:val="21"/>
          <w:lang w:eastAsia="ja-JP"/>
        </w:rPr>
        <w:t xml:space="preserve"> Cambio de rol</w:t>
      </w:r>
      <w:r w:rsidR="004A2E32">
        <w:rPr>
          <w:rFonts w:ascii="Segoe UI" w:eastAsia="Times New Roman" w:hAnsi="Segoe UI" w:cs="Segoe UI"/>
          <w:b/>
          <w:bCs/>
          <w:color w:val="auto"/>
          <w:sz w:val="21"/>
          <w:szCs w:val="21"/>
          <w:lang w:eastAsia="ja-JP"/>
        </w:rPr>
        <w:t xml:space="preserve"> / </w:t>
      </w:r>
      <w:r w:rsidR="004A2E32" w:rsidRPr="004457D0">
        <w:rPr>
          <w:rFonts w:asciiTheme="minorHAnsi" w:eastAsia="Times New Roman" w:hAnsiTheme="minorHAnsi" w:cs="Segoe UI"/>
          <w:i/>
          <w:iCs/>
          <w:color w:val="auto"/>
          <w:sz w:val="18"/>
          <w:szCs w:val="18"/>
          <w:lang w:eastAsia="ja-JP"/>
        </w:rPr>
        <w:t>Change role</w:t>
      </w:r>
      <w:r w:rsidR="004A2E32" w:rsidRPr="004A2E32">
        <w:rPr>
          <w:rFonts w:ascii="Segoe UI" w:eastAsia="Times New Roman" w:hAnsi="Segoe UI" w:cs="Segoe UI"/>
          <w:b/>
          <w:bCs/>
          <w:color w:val="auto"/>
          <w:sz w:val="21"/>
          <w:szCs w:val="21"/>
          <w:lang w:eastAsia="ja-JP"/>
        </w:rPr>
        <w:br/>
      </w:r>
      <w:sdt>
        <w:sdtPr>
          <w:rPr>
            <w:rFonts w:ascii="Segoe UI" w:eastAsia="Times New Roman" w:hAnsi="Segoe UI" w:cs="Segoe UI"/>
            <w:b/>
            <w:bCs/>
            <w:color w:val="auto"/>
            <w:sz w:val="21"/>
            <w:szCs w:val="21"/>
            <w:lang w:eastAsia="ja-JP"/>
          </w:rPr>
          <w:id w:val="1483739791"/>
          <w14:checkbox>
            <w14:checked w14:val="0"/>
            <w14:checkedState w14:val="2612" w14:font="MS Gothic"/>
            <w14:uncheckedState w14:val="2610" w14:font="MS Gothic"/>
          </w14:checkbox>
        </w:sdtPr>
        <w:sdtEndPr/>
        <w:sdtContent>
          <w:r w:rsidR="00B4337F">
            <w:rPr>
              <w:rFonts w:ascii="MS Gothic" w:eastAsia="MS Gothic" w:hAnsi="MS Gothic" w:cs="Segoe UI" w:hint="eastAsia"/>
              <w:b/>
              <w:bCs/>
              <w:color w:val="auto"/>
              <w:sz w:val="21"/>
              <w:szCs w:val="21"/>
              <w:lang w:eastAsia="ja-JP"/>
            </w:rPr>
            <w:t>☐</w:t>
          </w:r>
        </w:sdtContent>
      </w:sdt>
      <w:r w:rsidR="004A2E32" w:rsidRPr="004A2E32">
        <w:rPr>
          <w:rFonts w:ascii="Segoe UI" w:eastAsia="Times New Roman" w:hAnsi="Segoe UI" w:cs="Segoe UI"/>
          <w:b/>
          <w:bCs/>
          <w:color w:val="auto"/>
          <w:sz w:val="21"/>
          <w:szCs w:val="21"/>
          <w:lang w:eastAsia="ja-JP"/>
        </w:rPr>
        <w:t xml:space="preserve"> Actualización de datos RA</w:t>
      </w:r>
      <w:r w:rsidR="004A2E32">
        <w:rPr>
          <w:rFonts w:ascii="Segoe UI" w:eastAsia="Times New Roman" w:hAnsi="Segoe UI" w:cs="Segoe UI"/>
          <w:b/>
          <w:bCs/>
          <w:color w:val="auto"/>
          <w:sz w:val="21"/>
          <w:szCs w:val="21"/>
          <w:lang w:eastAsia="ja-JP"/>
        </w:rPr>
        <w:t xml:space="preserve"> / </w:t>
      </w:r>
      <w:r w:rsidR="0094101F" w:rsidRPr="004457D0">
        <w:rPr>
          <w:rFonts w:asciiTheme="minorHAnsi" w:eastAsia="Times New Roman" w:hAnsiTheme="minorHAnsi" w:cs="Segoe UI"/>
          <w:i/>
          <w:iCs/>
          <w:color w:val="auto"/>
          <w:sz w:val="18"/>
          <w:szCs w:val="18"/>
          <w:lang w:eastAsia="ja-JP"/>
        </w:rPr>
        <w:t>Update of AR details</w:t>
      </w:r>
    </w:p>
    <w:p w14:paraId="1283785B" w14:textId="77777777" w:rsidR="0033348A" w:rsidRDefault="00221F89" w:rsidP="005E6DB4">
      <w:pPr>
        <w:pStyle w:val="BME-Headingunnumbered-Sans-level2"/>
        <w:keepLines/>
        <w:numPr>
          <w:ilvl w:val="0"/>
          <w:numId w:val="10"/>
        </w:numPr>
        <w:spacing w:before="240" w:after="240" w:line="240" w:lineRule="auto"/>
        <w:ind w:left="142"/>
        <w:jc w:val="both"/>
        <w:rPr>
          <w:color w:val="auto"/>
          <w:sz w:val="20"/>
          <w:szCs w:val="20"/>
        </w:rPr>
      </w:pPr>
      <w:r>
        <w:rPr>
          <w:color w:val="auto"/>
          <w:sz w:val="20"/>
          <w:szCs w:val="20"/>
        </w:rPr>
        <w:t xml:space="preserve">Datos del Titular de la Cuenta </w:t>
      </w:r>
    </w:p>
    <w:p w14:paraId="56159C4B" w14:textId="58355ED2" w:rsidR="00221F89" w:rsidRPr="004457D0" w:rsidRDefault="00221F89" w:rsidP="00717261">
      <w:pPr>
        <w:pStyle w:val="BME-Headingunnumbered-Sans-level2"/>
        <w:keepLines/>
        <w:spacing w:before="240" w:after="240" w:line="240" w:lineRule="auto"/>
        <w:jc w:val="both"/>
        <w:rPr>
          <w:i/>
          <w:iCs/>
          <w:color w:val="auto"/>
          <w:sz w:val="18"/>
          <w:szCs w:val="18"/>
        </w:rPr>
      </w:pPr>
      <w:r>
        <w:rPr>
          <w:color w:val="auto"/>
          <w:sz w:val="20"/>
          <w:szCs w:val="20"/>
        </w:rPr>
        <w:t xml:space="preserve"> </w:t>
      </w:r>
      <w:r w:rsidRPr="004457D0">
        <w:rPr>
          <w:b w:val="0"/>
          <w:bCs/>
          <w:i/>
          <w:iCs/>
          <w:color w:val="auto"/>
          <w:sz w:val="18"/>
          <w:szCs w:val="18"/>
        </w:rPr>
        <w:t>Account Holder Information</w:t>
      </w:r>
    </w:p>
    <w:tbl>
      <w:tblPr>
        <w:tblStyle w:val="BMETablePlain"/>
        <w:tblW w:w="5000" w:type="pct"/>
        <w:tblInd w:w="-5" w:type="dxa"/>
        <w:tblLayout w:type="fixed"/>
        <w:tblLook w:val="04A0" w:firstRow="1" w:lastRow="0" w:firstColumn="1" w:lastColumn="0" w:noHBand="0" w:noVBand="1"/>
      </w:tblPr>
      <w:tblGrid>
        <w:gridCol w:w="4016"/>
        <w:gridCol w:w="5166"/>
      </w:tblGrid>
      <w:tr w:rsidR="0033348A" w:rsidRPr="0009029A" w14:paraId="5DB425FD" w14:textId="77777777" w:rsidTr="00F222BE">
        <w:trPr>
          <w:trHeight w:val="17"/>
        </w:trPr>
        <w:tc>
          <w:tcPr>
            <w:tcW w:w="2187" w:type="pct"/>
            <w:shd w:val="clear" w:color="auto" w:fill="D0CECE" w:themeFill="background2" w:themeFillShade="E6"/>
            <w:vAlign w:val="center"/>
          </w:tcPr>
          <w:p w14:paraId="184761F1" w14:textId="3A13C9D7" w:rsidR="0033348A" w:rsidRPr="0094101F" w:rsidRDefault="0033348A" w:rsidP="00C67B93">
            <w:pPr>
              <w:pStyle w:val="BME-Bodycopy"/>
              <w:keepLines/>
              <w:spacing w:before="240" w:after="240"/>
              <w:rPr>
                <w:i/>
                <w:iCs/>
                <w:color w:val="auto"/>
                <w:sz w:val="18"/>
                <w:szCs w:val="18"/>
                <w:lang w:val="es-ES"/>
              </w:rPr>
            </w:pPr>
            <w:r w:rsidRPr="00740ED3">
              <w:rPr>
                <w:b/>
                <w:bCs/>
                <w:color w:val="auto"/>
                <w:sz w:val="18"/>
                <w:szCs w:val="18"/>
                <w:highlight w:val="lightGray"/>
              </w:rPr>
              <w:t xml:space="preserve">Nombre del Titular de la Cuenta / </w:t>
            </w:r>
            <w:r w:rsidRPr="004457D0">
              <w:rPr>
                <w:rFonts w:asciiTheme="majorHAnsi" w:hAnsiTheme="majorHAnsi" w:cstheme="majorHAnsi"/>
                <w:i/>
                <w:iCs/>
                <w:color w:val="auto"/>
                <w:sz w:val="18"/>
                <w:szCs w:val="18"/>
                <w:highlight w:val="lightGray"/>
              </w:rPr>
              <w:t>Account Holder Name</w:t>
            </w:r>
          </w:p>
        </w:tc>
        <w:tc>
          <w:tcPr>
            <w:tcW w:w="2813" w:type="pct"/>
            <w:vAlign w:val="center"/>
          </w:tcPr>
          <w:p w14:paraId="05851646" w14:textId="6C82E73B" w:rsidR="0033348A" w:rsidRPr="0094101F" w:rsidRDefault="005A3B0D" w:rsidP="00C67B93">
            <w:pPr>
              <w:pStyle w:val="BME-Bodycopy"/>
              <w:keepLines/>
              <w:spacing w:before="240" w:after="240"/>
              <w:rPr>
                <w:b/>
                <w:bCs/>
                <w:color w:val="auto"/>
                <w:sz w:val="16"/>
                <w:szCs w:val="16"/>
                <w:lang w:val="es-ES"/>
              </w:rPr>
            </w:pPr>
            <w:sdt>
              <w:sdtPr>
                <w:rPr>
                  <w:rFonts w:asciiTheme="majorHAnsi" w:hAnsiTheme="majorHAnsi"/>
                  <w:i/>
                  <w:iCs/>
                  <w:color w:val="B5B3B3" w:themeColor="accent5" w:themeTint="99"/>
                  <w:sz w:val="19"/>
                  <w:szCs w:val="19"/>
                  <w:lang w:val="es-ES"/>
                </w:rPr>
                <w:id w:val="594666060"/>
                <w:placeholder>
                  <w:docPart w:val="B9EF6CDAF19648AC8B14F79FE92CD88E"/>
                </w:placeholder>
              </w:sdtPr>
              <w:sdtEndPr>
                <w:rPr>
                  <w:color w:val="4E4E4E" w:themeColor="accent3"/>
                </w:rPr>
              </w:sdtEndPr>
              <w:sdtContent>
                <w:r w:rsidR="00DE19EF" w:rsidRPr="00DE19EF">
                  <w:rPr>
                    <w:rFonts w:asciiTheme="majorHAnsi" w:hAnsiTheme="majorHAnsi"/>
                    <w:b/>
                    <w:bCs/>
                    <w:i/>
                    <w:iCs/>
                    <w:color w:val="B5B3B3" w:themeColor="accent5" w:themeTint="99"/>
                    <w:sz w:val="14"/>
                    <w:szCs w:val="14"/>
                    <w:lang w:val="es-ES"/>
                  </w:rPr>
                  <w:t>Haga clic para introducir texto</w:t>
                </w:r>
                <w:r w:rsidR="00DE19EF" w:rsidRPr="00DE19EF">
                  <w:rPr>
                    <w:rFonts w:asciiTheme="majorHAnsi" w:hAnsiTheme="majorHAnsi"/>
                    <w:i/>
                    <w:iCs/>
                    <w:color w:val="B5B3B3" w:themeColor="accent5" w:themeTint="99"/>
                    <w:sz w:val="14"/>
                    <w:szCs w:val="14"/>
                    <w:lang w:val="es-ES"/>
                  </w:rPr>
                  <w:t xml:space="preserve"> Click here to enter text</w:t>
                </w:r>
                <w:r w:rsidR="00DE19EF" w:rsidRPr="00DE19EF">
                  <w:rPr>
                    <w:rFonts w:asciiTheme="majorHAnsi" w:hAnsiTheme="majorHAnsi"/>
                    <w:i/>
                    <w:iCs/>
                    <w:sz w:val="19"/>
                    <w:szCs w:val="19"/>
                    <w:lang w:val="es-ES"/>
                  </w:rPr>
                  <w:t xml:space="preserve"> </w:t>
                </w:r>
              </w:sdtContent>
            </w:sdt>
          </w:p>
        </w:tc>
      </w:tr>
      <w:tr w:rsidR="0033348A" w:rsidRPr="00717261" w14:paraId="159DECFB" w14:textId="77777777" w:rsidTr="00F222BE">
        <w:trPr>
          <w:trHeight w:val="394"/>
        </w:trPr>
        <w:tc>
          <w:tcPr>
            <w:tcW w:w="2187" w:type="pct"/>
            <w:shd w:val="clear" w:color="auto" w:fill="D0CECE" w:themeFill="background2" w:themeFillShade="E6"/>
            <w:vAlign w:val="center"/>
          </w:tcPr>
          <w:p w14:paraId="63223B57" w14:textId="24331AD8" w:rsidR="0033348A" w:rsidRPr="001449D4" w:rsidRDefault="009C6F65" w:rsidP="00C67B93">
            <w:pPr>
              <w:spacing w:before="240" w:after="240"/>
              <w:rPr>
                <w:rFonts w:asciiTheme="minorHAnsi" w:hAnsiTheme="minorHAnsi"/>
                <w:b/>
                <w:bCs/>
                <w:color w:val="auto"/>
                <w:szCs w:val="18"/>
                <w:shd w:val="clear" w:color="auto" w:fill="FFFFFF"/>
                <w:lang w:eastAsia="ja-JP"/>
              </w:rPr>
            </w:pPr>
            <w:r w:rsidRPr="00740ED3">
              <w:rPr>
                <w:rFonts w:asciiTheme="minorHAnsi" w:hAnsiTheme="minorHAnsi"/>
                <w:b/>
                <w:bCs/>
                <w:color w:val="auto"/>
                <w:szCs w:val="18"/>
                <w:highlight w:val="lightGray"/>
                <w:shd w:val="clear" w:color="auto" w:fill="FFFFFF"/>
                <w:lang w:eastAsia="ja-JP"/>
              </w:rPr>
              <w:t xml:space="preserve">Identificador/es de la/s </w:t>
            </w:r>
            <w:r w:rsidR="00233788" w:rsidRPr="00740ED3">
              <w:rPr>
                <w:rFonts w:asciiTheme="minorHAnsi" w:hAnsiTheme="minorHAnsi"/>
                <w:b/>
                <w:bCs/>
                <w:color w:val="auto"/>
                <w:szCs w:val="18"/>
                <w:highlight w:val="lightGray"/>
                <w:shd w:val="clear" w:color="auto" w:fill="FFFFFF"/>
                <w:lang w:eastAsia="ja-JP"/>
              </w:rPr>
              <w:t>Cuenta/s a la</w:t>
            </w:r>
            <w:r w:rsidRPr="00740ED3">
              <w:rPr>
                <w:rFonts w:asciiTheme="minorHAnsi" w:hAnsiTheme="minorHAnsi"/>
                <w:b/>
                <w:bCs/>
                <w:color w:val="auto"/>
                <w:szCs w:val="18"/>
                <w:highlight w:val="lightGray"/>
                <w:shd w:val="clear" w:color="auto" w:fill="FFFFFF"/>
                <w:lang w:eastAsia="ja-JP"/>
              </w:rPr>
              <w:t>/</w:t>
            </w:r>
            <w:r w:rsidR="00233788" w:rsidRPr="00740ED3">
              <w:rPr>
                <w:rFonts w:asciiTheme="minorHAnsi" w:hAnsiTheme="minorHAnsi"/>
                <w:b/>
                <w:bCs/>
                <w:color w:val="auto"/>
                <w:szCs w:val="18"/>
                <w:highlight w:val="lightGray"/>
                <w:shd w:val="clear" w:color="auto" w:fill="FFFFFF"/>
                <w:lang w:eastAsia="ja-JP"/>
              </w:rPr>
              <w:t xml:space="preserve">s que aplica la solicitud / </w:t>
            </w:r>
            <w:r w:rsidR="00233788" w:rsidRPr="004457D0">
              <w:rPr>
                <w:rFonts w:asciiTheme="majorHAnsi" w:hAnsiTheme="majorHAnsi" w:cstheme="majorHAnsi"/>
                <w:i/>
                <w:iCs/>
                <w:color w:val="auto"/>
                <w:szCs w:val="18"/>
                <w:highlight w:val="lightGray"/>
                <w:shd w:val="clear" w:color="auto" w:fill="FFFFFF"/>
                <w:lang w:eastAsia="ja-JP"/>
              </w:rPr>
              <w:t>Account number(s) to which the request applies</w:t>
            </w:r>
          </w:p>
        </w:tc>
        <w:tc>
          <w:tcPr>
            <w:tcW w:w="2813" w:type="pct"/>
            <w:vAlign w:val="center"/>
          </w:tcPr>
          <w:p w14:paraId="0507C1AE" w14:textId="01FCAAA8" w:rsidR="0033348A" w:rsidRPr="001449D4" w:rsidRDefault="005A3B0D" w:rsidP="00C67B93">
            <w:pPr>
              <w:pStyle w:val="BME-Bodycopy"/>
              <w:keepLines/>
              <w:spacing w:before="240" w:after="240"/>
              <w:rPr>
                <w:b/>
                <w:bCs/>
                <w:color w:val="auto"/>
                <w:sz w:val="16"/>
                <w:szCs w:val="16"/>
                <w:lang w:val="es-ES"/>
              </w:rPr>
            </w:pPr>
            <w:sdt>
              <w:sdtPr>
                <w:rPr>
                  <w:rFonts w:asciiTheme="majorHAnsi" w:hAnsiTheme="majorHAnsi"/>
                  <w:i/>
                  <w:iCs/>
                  <w:color w:val="B5B3B3" w:themeColor="accent5" w:themeTint="99"/>
                  <w:sz w:val="19"/>
                  <w:szCs w:val="19"/>
                  <w:lang w:val="es-ES"/>
                </w:rPr>
                <w:id w:val="-808775400"/>
                <w:placeholder>
                  <w:docPart w:val="92FD5B955FBC44AE8B5B04AC7DF3B491"/>
                </w:placeholder>
              </w:sdtPr>
              <w:sdtEndPr>
                <w:rPr>
                  <w:color w:val="4E4E4E" w:themeColor="accent3"/>
                </w:rPr>
              </w:sdtEndPr>
              <w:sdtContent>
                <w:r w:rsidR="00DE19EF" w:rsidRPr="00DE19EF">
                  <w:rPr>
                    <w:rFonts w:asciiTheme="majorHAnsi" w:hAnsiTheme="majorHAnsi"/>
                    <w:b/>
                    <w:bCs/>
                    <w:i/>
                    <w:iCs/>
                    <w:color w:val="B5B3B3" w:themeColor="accent5" w:themeTint="99"/>
                    <w:sz w:val="14"/>
                    <w:szCs w:val="14"/>
                    <w:lang w:val="es-ES"/>
                  </w:rPr>
                  <w:t>Haga clic para introducir texto</w:t>
                </w:r>
                <w:r w:rsidR="00DE19EF" w:rsidRPr="00DE19EF">
                  <w:rPr>
                    <w:rFonts w:asciiTheme="majorHAnsi" w:hAnsiTheme="majorHAnsi"/>
                    <w:i/>
                    <w:iCs/>
                    <w:color w:val="B5B3B3" w:themeColor="accent5" w:themeTint="99"/>
                    <w:sz w:val="14"/>
                    <w:szCs w:val="14"/>
                    <w:lang w:val="es-ES"/>
                  </w:rPr>
                  <w:t xml:space="preserve"> Click here to enter text</w:t>
                </w:r>
                <w:r w:rsidR="00DE19EF" w:rsidRPr="00DE19EF">
                  <w:rPr>
                    <w:rFonts w:asciiTheme="majorHAnsi" w:hAnsiTheme="majorHAnsi"/>
                    <w:i/>
                    <w:iCs/>
                    <w:sz w:val="19"/>
                    <w:szCs w:val="19"/>
                    <w:lang w:val="es-ES"/>
                  </w:rPr>
                  <w:t xml:space="preserve"> </w:t>
                </w:r>
              </w:sdtContent>
            </w:sdt>
          </w:p>
        </w:tc>
      </w:tr>
    </w:tbl>
    <w:p w14:paraId="41F96485" w14:textId="77777777" w:rsidR="00942282" w:rsidRDefault="00942282" w:rsidP="00717261">
      <w:pPr>
        <w:pStyle w:val="BME-Headingunnumbered-Sans-level2"/>
        <w:keepLines/>
        <w:numPr>
          <w:ilvl w:val="0"/>
          <w:numId w:val="10"/>
        </w:numPr>
        <w:spacing w:before="240" w:after="240" w:line="240" w:lineRule="auto"/>
        <w:ind w:left="142"/>
        <w:jc w:val="both"/>
        <w:rPr>
          <w:color w:val="auto"/>
          <w:sz w:val="20"/>
          <w:szCs w:val="20"/>
        </w:rPr>
      </w:pPr>
      <w:r>
        <w:rPr>
          <w:color w:val="auto"/>
          <w:sz w:val="20"/>
          <w:szCs w:val="20"/>
        </w:rPr>
        <w:t>Datos del Representante Autorizado (RA)</w:t>
      </w:r>
    </w:p>
    <w:p w14:paraId="6C26D443" w14:textId="4C707FA0" w:rsidR="008C503C" w:rsidRPr="004457D0" w:rsidRDefault="0094101F" w:rsidP="00717261">
      <w:pPr>
        <w:spacing w:before="240" w:after="240"/>
        <w:ind w:left="142"/>
        <w:jc w:val="left"/>
        <w:rPr>
          <w:rFonts w:asciiTheme="majorHAnsi" w:eastAsia="Times New Roman" w:hAnsiTheme="majorHAnsi" w:cs="Segoe UI"/>
          <w:i/>
          <w:iCs/>
          <w:color w:val="auto"/>
          <w:sz w:val="18"/>
          <w:szCs w:val="18"/>
          <w:lang w:val="en-US" w:eastAsia="ja-JP"/>
        </w:rPr>
      </w:pPr>
      <w:r w:rsidRPr="004457D0">
        <w:rPr>
          <w:rFonts w:asciiTheme="majorHAnsi" w:eastAsia="Times New Roman" w:hAnsiTheme="majorHAnsi" w:cs="Segoe UI"/>
          <w:i/>
          <w:iCs/>
          <w:color w:val="auto"/>
          <w:sz w:val="18"/>
          <w:szCs w:val="18"/>
          <w:lang w:val="en-US" w:eastAsia="ja-JP"/>
        </w:rPr>
        <w:t>Authorised Representative (AR) details</w:t>
      </w:r>
    </w:p>
    <w:tbl>
      <w:tblPr>
        <w:tblStyle w:val="BMETablePlain"/>
        <w:tblW w:w="5000" w:type="pct"/>
        <w:tblInd w:w="-5" w:type="dxa"/>
        <w:tblLook w:val="04A0" w:firstRow="1" w:lastRow="0" w:firstColumn="1" w:lastColumn="0" w:noHBand="0" w:noVBand="1"/>
      </w:tblPr>
      <w:tblGrid>
        <w:gridCol w:w="4016"/>
        <w:gridCol w:w="5166"/>
      </w:tblGrid>
      <w:tr w:rsidR="00322AFD" w:rsidRPr="0009029A" w14:paraId="31CC4594" w14:textId="77777777" w:rsidTr="00F222BE">
        <w:trPr>
          <w:trHeight w:val="20"/>
        </w:trPr>
        <w:tc>
          <w:tcPr>
            <w:tcW w:w="2187" w:type="pct"/>
            <w:shd w:val="clear" w:color="auto" w:fill="D0CECE" w:themeFill="background2" w:themeFillShade="E6"/>
            <w:vAlign w:val="center"/>
          </w:tcPr>
          <w:p w14:paraId="366AF832" w14:textId="5DD7E2A5" w:rsidR="004D74B3" w:rsidRPr="0094101F" w:rsidRDefault="0094101F" w:rsidP="00C67B93">
            <w:pPr>
              <w:pStyle w:val="BME-Bodycopy"/>
              <w:keepLines/>
              <w:spacing w:before="240" w:after="240"/>
              <w:rPr>
                <w:i/>
                <w:iCs/>
                <w:color w:val="auto"/>
                <w:sz w:val="18"/>
                <w:szCs w:val="18"/>
                <w:lang w:val="es-ES"/>
              </w:rPr>
            </w:pPr>
            <w:r w:rsidRPr="00740ED3">
              <w:rPr>
                <w:b/>
                <w:bCs/>
                <w:color w:val="auto"/>
                <w:sz w:val="18"/>
                <w:szCs w:val="18"/>
                <w:highlight w:val="lightGray"/>
              </w:rPr>
              <w:t>Nombre y Apellidos del RA</w:t>
            </w:r>
            <w:r w:rsidR="000F680D" w:rsidRPr="00740ED3">
              <w:rPr>
                <w:i/>
                <w:iCs/>
                <w:color w:val="auto"/>
                <w:sz w:val="18"/>
                <w:szCs w:val="18"/>
                <w:highlight w:val="lightGray"/>
              </w:rPr>
              <w:t xml:space="preserve"> </w:t>
            </w:r>
            <w:r w:rsidR="0009029A" w:rsidRPr="00740ED3">
              <w:rPr>
                <w:i/>
                <w:iCs/>
                <w:color w:val="auto"/>
                <w:sz w:val="18"/>
                <w:szCs w:val="18"/>
                <w:highlight w:val="lightGray"/>
              </w:rPr>
              <w:t xml:space="preserve">| </w:t>
            </w:r>
            <w:r w:rsidRPr="004457D0">
              <w:rPr>
                <w:rFonts w:asciiTheme="majorHAnsi" w:eastAsia="Times New Roman" w:hAnsiTheme="majorHAnsi" w:cstheme="majorHAnsi"/>
                <w:i/>
                <w:iCs/>
                <w:color w:val="auto"/>
                <w:sz w:val="18"/>
                <w:szCs w:val="18"/>
                <w:highlight w:val="lightGray"/>
                <w:shd w:val="clear" w:color="auto" w:fill="auto"/>
                <w:lang w:val="en-US"/>
              </w:rPr>
              <w:t>Full name of the AR</w:t>
            </w:r>
          </w:p>
        </w:tc>
        <w:tc>
          <w:tcPr>
            <w:tcW w:w="2813" w:type="pct"/>
            <w:vAlign w:val="center"/>
          </w:tcPr>
          <w:p w14:paraId="40C0716D" w14:textId="0D829CAC" w:rsidR="004D74B3" w:rsidRPr="0094101F" w:rsidRDefault="005A3B0D" w:rsidP="00C67B93">
            <w:pPr>
              <w:pStyle w:val="BME-Bodycopy"/>
              <w:keepLines/>
              <w:spacing w:before="240" w:after="240"/>
              <w:rPr>
                <w:b/>
                <w:bCs/>
                <w:color w:val="auto"/>
                <w:sz w:val="16"/>
                <w:szCs w:val="16"/>
                <w:lang w:val="es-ES"/>
              </w:rPr>
            </w:pPr>
            <w:sdt>
              <w:sdtPr>
                <w:rPr>
                  <w:rFonts w:asciiTheme="majorHAnsi" w:hAnsiTheme="majorHAnsi"/>
                  <w:i/>
                  <w:iCs/>
                  <w:color w:val="B5B3B3" w:themeColor="accent5" w:themeTint="99"/>
                  <w:sz w:val="19"/>
                  <w:szCs w:val="19"/>
                  <w:lang w:val="es-ES"/>
                </w:rPr>
                <w:id w:val="-372855726"/>
                <w:placeholder>
                  <w:docPart w:val="933561FDD895419E9670B1620C97A08C"/>
                </w:placeholder>
              </w:sdtPr>
              <w:sdtEndPr>
                <w:rPr>
                  <w:color w:val="4E4E4E" w:themeColor="accent3"/>
                </w:rPr>
              </w:sdtEndPr>
              <w:sdtContent>
                <w:r w:rsidR="00DE19EF" w:rsidRPr="00DE19EF">
                  <w:rPr>
                    <w:rFonts w:asciiTheme="majorHAnsi" w:hAnsiTheme="majorHAnsi"/>
                    <w:b/>
                    <w:bCs/>
                    <w:i/>
                    <w:iCs/>
                    <w:color w:val="B5B3B3" w:themeColor="accent5" w:themeTint="99"/>
                    <w:sz w:val="14"/>
                    <w:szCs w:val="14"/>
                    <w:lang w:val="es-ES"/>
                  </w:rPr>
                  <w:t>Haga clic para introducir texto</w:t>
                </w:r>
                <w:r w:rsidR="00DE19EF" w:rsidRPr="00DE19EF">
                  <w:rPr>
                    <w:rFonts w:asciiTheme="majorHAnsi" w:hAnsiTheme="majorHAnsi"/>
                    <w:i/>
                    <w:iCs/>
                    <w:color w:val="B5B3B3" w:themeColor="accent5" w:themeTint="99"/>
                    <w:sz w:val="14"/>
                    <w:szCs w:val="14"/>
                    <w:lang w:val="es-ES"/>
                  </w:rPr>
                  <w:t xml:space="preserve"> Click here to enter text</w:t>
                </w:r>
                <w:r w:rsidR="00DE19EF" w:rsidRPr="00DE19EF">
                  <w:rPr>
                    <w:rFonts w:asciiTheme="majorHAnsi" w:hAnsiTheme="majorHAnsi"/>
                    <w:i/>
                    <w:iCs/>
                    <w:sz w:val="19"/>
                    <w:szCs w:val="19"/>
                    <w:lang w:val="es-ES"/>
                  </w:rPr>
                  <w:t xml:space="preserve"> </w:t>
                </w:r>
              </w:sdtContent>
            </w:sdt>
          </w:p>
        </w:tc>
      </w:tr>
      <w:tr w:rsidR="00322AFD" w:rsidRPr="00610C59" w14:paraId="01102288" w14:textId="77777777" w:rsidTr="00F222BE">
        <w:trPr>
          <w:trHeight w:val="457"/>
        </w:trPr>
        <w:tc>
          <w:tcPr>
            <w:tcW w:w="2187" w:type="pct"/>
            <w:shd w:val="clear" w:color="auto" w:fill="D0CECE" w:themeFill="background2" w:themeFillShade="E6"/>
            <w:vAlign w:val="center"/>
          </w:tcPr>
          <w:p w14:paraId="04961696" w14:textId="7B63C527" w:rsidR="004D74B3" w:rsidRPr="00A83A7E" w:rsidRDefault="00A83A7E" w:rsidP="00C67B93">
            <w:pPr>
              <w:spacing w:before="240" w:after="240"/>
              <w:rPr>
                <w:rFonts w:asciiTheme="minorHAnsi" w:hAnsiTheme="minorHAnsi"/>
                <w:b/>
                <w:bCs/>
                <w:color w:val="auto"/>
                <w:szCs w:val="18"/>
                <w:shd w:val="clear" w:color="auto" w:fill="FFFFFF"/>
                <w:lang w:val="es-ES_tradnl" w:eastAsia="ja-JP"/>
              </w:rPr>
            </w:pPr>
            <w:r w:rsidRPr="00740ED3">
              <w:rPr>
                <w:rFonts w:asciiTheme="minorHAnsi" w:hAnsiTheme="minorHAnsi"/>
                <w:b/>
                <w:bCs/>
                <w:color w:val="auto"/>
                <w:szCs w:val="18"/>
                <w:highlight w:val="lightGray"/>
                <w:shd w:val="clear" w:color="auto" w:fill="FFFFFF"/>
                <w:lang w:val="es-ES_tradnl" w:eastAsia="ja-JP"/>
              </w:rPr>
              <w:t>Identificador Único de Representante</w:t>
            </w:r>
            <w:r w:rsidR="0009029A" w:rsidRPr="00740ED3">
              <w:rPr>
                <w:i/>
                <w:iCs/>
                <w:color w:val="auto"/>
                <w:szCs w:val="18"/>
                <w:highlight w:val="lightGray"/>
              </w:rPr>
              <w:t xml:space="preserve">| </w:t>
            </w:r>
            <w:r w:rsidRPr="004457D0">
              <w:rPr>
                <w:rFonts w:asciiTheme="majorHAnsi" w:eastAsia="Times New Roman" w:hAnsiTheme="majorHAnsi" w:cstheme="majorHAnsi"/>
                <w:i/>
                <w:iCs/>
                <w:color w:val="auto"/>
                <w:szCs w:val="18"/>
                <w:highlight w:val="lightGray"/>
                <w:lang w:eastAsia="ja-JP"/>
              </w:rPr>
              <w:t>Unique Representative ID</w:t>
            </w:r>
            <w:r w:rsidR="00F86607" w:rsidRPr="004457D0">
              <w:rPr>
                <w:rFonts w:asciiTheme="majorHAnsi" w:hAnsiTheme="majorHAnsi" w:cstheme="majorHAnsi"/>
                <w:i/>
                <w:iCs/>
                <w:color w:val="auto"/>
                <w:szCs w:val="18"/>
                <w:highlight w:val="lightGray"/>
              </w:rPr>
              <w:t xml:space="preserve"> </w:t>
            </w:r>
            <w:r w:rsidRPr="004457D0">
              <w:rPr>
                <w:rFonts w:asciiTheme="majorHAnsi" w:hAnsiTheme="majorHAnsi" w:cstheme="majorHAnsi"/>
                <w:i/>
                <w:iCs/>
                <w:color w:val="auto"/>
                <w:szCs w:val="18"/>
                <w:highlight w:val="lightGray"/>
              </w:rPr>
              <w:t>(URID)</w:t>
            </w:r>
            <w:r w:rsidR="008D54C0" w:rsidRPr="004457D0">
              <w:rPr>
                <w:rStyle w:val="Refdenotaalpie"/>
                <w:rFonts w:asciiTheme="majorHAnsi" w:hAnsiTheme="majorHAnsi" w:cstheme="majorHAnsi"/>
                <w:color w:val="auto"/>
                <w:szCs w:val="18"/>
                <w:highlight w:val="lightGray"/>
              </w:rPr>
              <w:t xml:space="preserve"> </w:t>
            </w:r>
            <w:r w:rsidR="008D54C0" w:rsidRPr="004457D0">
              <w:rPr>
                <w:rStyle w:val="Refdenotaalpie"/>
                <w:rFonts w:asciiTheme="majorHAnsi" w:hAnsiTheme="majorHAnsi" w:cstheme="majorHAnsi"/>
                <w:color w:val="auto"/>
                <w:szCs w:val="18"/>
                <w:highlight w:val="lightGray"/>
              </w:rPr>
              <w:footnoteReference w:id="1"/>
            </w:r>
          </w:p>
        </w:tc>
        <w:tc>
          <w:tcPr>
            <w:tcW w:w="2813" w:type="pct"/>
            <w:vAlign w:val="center"/>
          </w:tcPr>
          <w:tbl>
            <w:tblPr>
              <w:tblStyle w:val="Tablaconcuadrcula"/>
              <w:tblW w:w="5000" w:type="pct"/>
              <w:jc w:val="center"/>
              <w:tblLook w:val="04A0" w:firstRow="1" w:lastRow="0" w:firstColumn="1" w:lastColumn="0" w:noHBand="0" w:noVBand="1"/>
            </w:tblPr>
            <w:tblGrid>
              <w:gridCol w:w="374"/>
              <w:gridCol w:w="372"/>
              <w:gridCol w:w="358"/>
              <w:gridCol w:w="358"/>
              <w:gridCol w:w="358"/>
              <w:gridCol w:w="358"/>
              <w:gridCol w:w="358"/>
              <w:gridCol w:w="358"/>
              <w:gridCol w:w="358"/>
              <w:gridCol w:w="358"/>
              <w:gridCol w:w="358"/>
              <w:gridCol w:w="358"/>
              <w:gridCol w:w="358"/>
              <w:gridCol w:w="358"/>
            </w:tblGrid>
            <w:tr w:rsidR="00322AFD" w14:paraId="1CD63F5E" w14:textId="2F18E150" w:rsidTr="00526E24">
              <w:trPr>
                <w:trHeight w:val="403"/>
                <w:jc w:val="center"/>
              </w:trPr>
              <w:tc>
                <w:tcPr>
                  <w:tcW w:w="371" w:type="pct"/>
                  <w:shd w:val="clear" w:color="auto" w:fill="BFBFBF" w:themeFill="background1" w:themeFillShade="BF"/>
                  <w:vAlign w:val="center"/>
                </w:tcPr>
                <w:p w14:paraId="4AA4AA14" w14:textId="1333F293" w:rsidR="00322AFD" w:rsidRDefault="00322AFD" w:rsidP="00C67B93">
                  <w:pPr>
                    <w:pStyle w:val="BME-Bodycopy"/>
                    <w:keepLines/>
                    <w:spacing w:before="240" w:after="240"/>
                    <w:rPr>
                      <w:b/>
                      <w:bCs/>
                      <w:color w:val="auto"/>
                      <w:sz w:val="16"/>
                      <w:szCs w:val="16"/>
                      <w:lang w:val="es-ES"/>
                    </w:rPr>
                  </w:pPr>
                  <w:r>
                    <w:rPr>
                      <w:b/>
                      <w:bCs/>
                      <w:color w:val="auto"/>
                      <w:sz w:val="16"/>
                      <w:szCs w:val="16"/>
                      <w:shd w:val="pct15" w:color="auto" w:fill="FFFFFF"/>
                      <w:lang w:val="es-ES"/>
                    </w:rPr>
                    <w:t>E</w:t>
                  </w:r>
                </w:p>
              </w:tc>
              <w:tc>
                <w:tcPr>
                  <w:tcW w:w="369" w:type="pct"/>
                  <w:shd w:val="clear" w:color="auto" w:fill="BFBFBF" w:themeFill="background1" w:themeFillShade="BF"/>
                  <w:vAlign w:val="center"/>
                </w:tcPr>
                <w:p w14:paraId="2A1D957D" w14:textId="43B7D9CE" w:rsidR="00322AFD" w:rsidRDefault="00322AFD" w:rsidP="00C67B93">
                  <w:pPr>
                    <w:pStyle w:val="BME-Bodycopy"/>
                    <w:keepLines/>
                    <w:spacing w:before="240" w:after="240"/>
                    <w:rPr>
                      <w:b/>
                      <w:bCs/>
                      <w:color w:val="auto"/>
                      <w:sz w:val="16"/>
                      <w:szCs w:val="16"/>
                      <w:lang w:val="es-ES"/>
                    </w:rPr>
                  </w:pPr>
                  <w:r w:rsidRPr="00322AFD">
                    <w:rPr>
                      <w:b/>
                      <w:bCs/>
                      <w:color w:val="auto"/>
                      <w:sz w:val="16"/>
                      <w:szCs w:val="16"/>
                      <w:shd w:val="pct15" w:color="auto" w:fill="FFFFFF"/>
                      <w:lang w:val="es-ES"/>
                    </w:rPr>
                    <w:t>S</w:t>
                  </w:r>
                </w:p>
              </w:tc>
              <w:tc>
                <w:tcPr>
                  <w:tcW w:w="355" w:type="pct"/>
                  <w:vAlign w:val="center"/>
                </w:tcPr>
                <w:p w14:paraId="4BFC962E" w14:textId="458635CB" w:rsidR="00322AFD" w:rsidRPr="00322AFD" w:rsidRDefault="00787B22" w:rsidP="00C67B93">
                  <w:pPr>
                    <w:pStyle w:val="BME-Bodycopy"/>
                    <w:keepLines/>
                    <w:spacing w:before="240" w:after="240"/>
                    <w:rPr>
                      <w:i/>
                      <w:i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341A3E46" w14:textId="48CA963F"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6DD3DBEB" w14:textId="1EF2BF23"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73A8B410" w14:textId="619B69CB"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2A10C705" w14:textId="223686E9"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60AFD25F" w14:textId="20E25D48"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54267242" w14:textId="27215552"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61FA2F75" w14:textId="44D2ED2D"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55FB8168" w14:textId="6AE1AEA3"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2CA04DD2" w14:textId="6EF59481" w:rsidR="00322AFD" w:rsidRDefault="00787B22" w:rsidP="00C67B93">
                  <w:pPr>
                    <w:pStyle w:val="BME-Bodycopy"/>
                    <w:keepLines/>
                    <w:spacing w:before="240" w:after="240"/>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6888855D" w14:textId="5E4F0B47" w:rsidR="00322AFD" w:rsidRPr="00322AFD" w:rsidRDefault="00787B22" w:rsidP="00C67B93">
                  <w:pPr>
                    <w:pStyle w:val="BME-Bodycopy"/>
                    <w:keepLines/>
                    <w:spacing w:before="240" w:after="240"/>
                    <w:rPr>
                      <w:i/>
                      <w:iCs/>
                      <w:color w:val="BFBFBF" w:themeColor="background1" w:themeShade="BF"/>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55" w:type="pct"/>
                  <w:vAlign w:val="center"/>
                </w:tcPr>
                <w:p w14:paraId="58712FAE" w14:textId="19708AB9" w:rsidR="00322AFD" w:rsidRPr="00322AFD" w:rsidRDefault="00787B22" w:rsidP="00C67B93">
                  <w:pPr>
                    <w:pStyle w:val="BME-Bodycopy"/>
                    <w:keepLines/>
                    <w:spacing w:before="240" w:after="240"/>
                    <w:rPr>
                      <w:i/>
                      <w:iCs/>
                      <w:color w:val="BFBFBF" w:themeColor="background1" w:themeShade="BF"/>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r>
          </w:tbl>
          <w:p w14:paraId="0CED277A" w14:textId="4604977A" w:rsidR="004D74B3" w:rsidRPr="00610C59" w:rsidRDefault="004D74B3" w:rsidP="00C67B93">
            <w:pPr>
              <w:pStyle w:val="BME-Bodycopy"/>
              <w:keepLines/>
              <w:spacing w:before="240" w:after="240"/>
              <w:rPr>
                <w:b/>
                <w:bCs/>
                <w:color w:val="auto"/>
                <w:sz w:val="16"/>
                <w:szCs w:val="16"/>
                <w:lang w:val="es-ES"/>
              </w:rPr>
            </w:pPr>
          </w:p>
        </w:tc>
      </w:tr>
      <w:tr w:rsidR="00322AFD" w:rsidRPr="00126EBA" w14:paraId="47F38D7E" w14:textId="77777777" w:rsidTr="00F222BE">
        <w:trPr>
          <w:trHeight w:val="20"/>
        </w:trPr>
        <w:tc>
          <w:tcPr>
            <w:tcW w:w="2187" w:type="pct"/>
            <w:shd w:val="clear" w:color="auto" w:fill="D0CECE" w:themeFill="background2" w:themeFillShade="E6"/>
            <w:vAlign w:val="center"/>
          </w:tcPr>
          <w:p w14:paraId="63095927" w14:textId="1F3983EB" w:rsidR="00665C53" w:rsidRPr="00740ED3" w:rsidRDefault="00A83A7E" w:rsidP="00C67B93">
            <w:pPr>
              <w:pStyle w:val="BME-Bodycopy"/>
              <w:keepLines/>
              <w:spacing w:before="240" w:after="240"/>
              <w:rPr>
                <w:b/>
                <w:bCs/>
                <w:color w:val="auto"/>
                <w:sz w:val="18"/>
                <w:szCs w:val="18"/>
                <w:highlight w:val="lightGray"/>
                <w:lang w:val="en-US"/>
              </w:rPr>
            </w:pPr>
            <w:r w:rsidRPr="00740ED3">
              <w:rPr>
                <w:b/>
                <w:bCs/>
                <w:color w:val="auto"/>
                <w:sz w:val="18"/>
                <w:szCs w:val="18"/>
                <w:highlight w:val="lightGray"/>
                <w:lang w:val="en-US"/>
              </w:rPr>
              <w:lastRenderedPageBreak/>
              <w:t>Rol del Representante Autorizado</w:t>
            </w:r>
            <w:r w:rsidR="0009029A" w:rsidRPr="00740ED3">
              <w:rPr>
                <w:b/>
                <w:bCs/>
                <w:color w:val="auto"/>
                <w:sz w:val="18"/>
                <w:szCs w:val="18"/>
                <w:highlight w:val="lightGray"/>
                <w:lang w:val="en-US"/>
              </w:rPr>
              <w:t xml:space="preserve"> </w:t>
            </w:r>
            <w:r w:rsidR="0009029A" w:rsidRPr="004457D0">
              <w:rPr>
                <w:color w:val="auto"/>
                <w:sz w:val="18"/>
                <w:szCs w:val="18"/>
                <w:highlight w:val="lightGray"/>
                <w:lang w:val="en-US"/>
              </w:rPr>
              <w:t xml:space="preserve">| </w:t>
            </w:r>
            <w:r w:rsidRPr="004457D0">
              <w:rPr>
                <w:rFonts w:asciiTheme="majorHAnsi" w:eastAsia="Times New Roman" w:hAnsiTheme="majorHAnsi" w:cstheme="majorHAnsi"/>
                <w:i/>
                <w:iCs/>
                <w:color w:val="auto"/>
                <w:sz w:val="18"/>
                <w:szCs w:val="18"/>
                <w:highlight w:val="lightGray"/>
                <w:shd w:val="clear" w:color="auto" w:fill="auto"/>
                <w:lang w:val="en-US"/>
              </w:rPr>
              <w:t>Role of Authorised Representative</w:t>
            </w:r>
            <w:r w:rsidRPr="004457D0">
              <w:rPr>
                <w:rFonts w:asciiTheme="majorHAnsi" w:hAnsiTheme="majorHAnsi" w:cstheme="majorHAnsi"/>
                <w:color w:val="auto"/>
                <w:sz w:val="18"/>
                <w:szCs w:val="18"/>
                <w:highlight w:val="lightGray"/>
                <w:lang w:val="en-US"/>
              </w:rPr>
              <w:t xml:space="preserve"> </w:t>
            </w:r>
            <w:r w:rsidR="0032153E" w:rsidRPr="004457D0">
              <w:rPr>
                <w:rStyle w:val="Refdenotaalpie"/>
                <w:rFonts w:asciiTheme="majorHAnsi" w:hAnsiTheme="majorHAnsi" w:cstheme="majorHAnsi"/>
                <w:color w:val="auto"/>
                <w:sz w:val="18"/>
                <w:szCs w:val="18"/>
                <w:highlight w:val="lightGray"/>
              </w:rPr>
              <w:footnoteReference w:id="2"/>
            </w:r>
          </w:p>
        </w:tc>
        <w:sdt>
          <w:sdtPr>
            <w:rPr>
              <w:rStyle w:val="Arial8"/>
              <w:rFonts w:cs="Arial"/>
              <w:sz w:val="18"/>
              <w:szCs w:val="18"/>
            </w:rPr>
            <w:alias w:val="Elija el rol"/>
            <w:tag w:val="Elija el rol"/>
            <w:id w:val="1300118602"/>
            <w:placeholder>
              <w:docPart w:val="948A65CDE8CF46D88B43CD79C1DA9AF5"/>
            </w:placeholder>
            <w:showingPlcHdr/>
            <w:dropDownList>
              <w:listItem w:value="Elija el rol."/>
              <w:listItem w:displayText="ROL 1 (solo lectura) / ROLE 1 (read only)" w:value="ROL 1 (solo lectura) / ROLE 1 (read only)"/>
              <w:listItem w:displayText="ROL 2 (solo iniciador) / ROLE 2 (only initiator)" w:value="ROL 2 (solo iniciador) / ROLE 2 (only initiator)"/>
              <w:listItem w:displayText="ROL 3 (solo aprobador) / ROLE 3 (APPROVER ONLY)" w:value="ROL 3 (solo aprobador) / ROLE 3 (APPROVER ONLY)"/>
              <w:listItem w:displayText="ROL 4 (Iniciador y aprobador) / ROLE 4 (Iniciator and approver)" w:value="ROL 4 (Iniciador y aprobador) / ROLE 4 (Iniciator and approver)"/>
            </w:dropDownList>
          </w:sdtPr>
          <w:sdtEndPr>
            <w:rPr>
              <w:rStyle w:val="Arial8"/>
            </w:rPr>
          </w:sdtEndPr>
          <w:sdtContent>
            <w:tc>
              <w:tcPr>
                <w:tcW w:w="2813" w:type="pct"/>
                <w:vAlign w:val="center"/>
              </w:tcPr>
              <w:p w14:paraId="78AE0B47" w14:textId="54A803C7" w:rsidR="00665C53" w:rsidRPr="00DE2A8E" w:rsidRDefault="001449D4" w:rsidP="00C67B93">
                <w:pPr>
                  <w:pStyle w:val="BME-Bodycopy"/>
                  <w:keepLines/>
                  <w:spacing w:before="240" w:after="240"/>
                  <w:rPr>
                    <w:b/>
                    <w:bCs/>
                    <w:color w:val="auto"/>
                    <w:sz w:val="16"/>
                    <w:szCs w:val="16"/>
                    <w:lang w:val="es-ES"/>
                  </w:rPr>
                </w:pPr>
                <w:r w:rsidRPr="00723F67">
                  <w:rPr>
                    <w:rStyle w:val="Textodelmarcadordeposicin"/>
                  </w:rPr>
                  <w:t>Elija un elemento</w:t>
                </w:r>
                <w:r>
                  <w:rPr>
                    <w:rStyle w:val="Textodelmarcadordeposicin"/>
                  </w:rPr>
                  <w:t xml:space="preserve"> / Select item</w:t>
                </w:r>
              </w:p>
            </w:tc>
          </w:sdtContent>
        </w:sdt>
      </w:tr>
      <w:tr w:rsidR="00322AFD" w:rsidRPr="00A83A7E" w14:paraId="497EAD1F" w14:textId="77777777" w:rsidTr="00F222BE">
        <w:trPr>
          <w:trHeight w:val="457"/>
        </w:trPr>
        <w:tc>
          <w:tcPr>
            <w:tcW w:w="2187" w:type="pct"/>
            <w:shd w:val="clear" w:color="auto" w:fill="D0CECE" w:themeFill="background2" w:themeFillShade="E6"/>
            <w:vAlign w:val="center"/>
          </w:tcPr>
          <w:p w14:paraId="604FF185" w14:textId="174B5C5F" w:rsidR="000F0F24" w:rsidRPr="00740ED3" w:rsidRDefault="00A83A7E" w:rsidP="00C67B93">
            <w:pPr>
              <w:pStyle w:val="BME-Bodycopy"/>
              <w:keepLines/>
              <w:spacing w:before="240" w:after="240"/>
              <w:rPr>
                <w:i/>
                <w:iCs/>
                <w:color w:val="auto"/>
                <w:sz w:val="18"/>
                <w:szCs w:val="18"/>
                <w:highlight w:val="lightGray"/>
              </w:rPr>
            </w:pPr>
            <w:r w:rsidRPr="00740ED3">
              <w:rPr>
                <w:b/>
                <w:bCs/>
                <w:color w:val="auto"/>
                <w:sz w:val="18"/>
                <w:szCs w:val="18"/>
                <w:highlight w:val="lightGray"/>
                <w:lang w:val="es-ES"/>
              </w:rPr>
              <w:t>Número de Tarea en el Registro de la Unión</w:t>
            </w:r>
            <w:r w:rsidR="000F0F24" w:rsidRPr="00740ED3">
              <w:rPr>
                <w:b/>
                <w:bCs/>
                <w:color w:val="auto"/>
                <w:sz w:val="18"/>
                <w:szCs w:val="18"/>
                <w:highlight w:val="lightGray"/>
                <w:lang w:val="es-ES"/>
              </w:rPr>
              <w:t xml:space="preserve"> </w:t>
            </w:r>
            <w:r w:rsidR="0009029A" w:rsidRPr="00740ED3">
              <w:rPr>
                <w:color w:val="auto"/>
                <w:sz w:val="18"/>
                <w:szCs w:val="18"/>
                <w:highlight w:val="lightGray"/>
                <w:lang w:val="es-ES"/>
              </w:rPr>
              <w:t xml:space="preserve">| </w:t>
            </w:r>
            <w:r w:rsidRPr="004457D0">
              <w:rPr>
                <w:rFonts w:asciiTheme="majorHAnsi" w:eastAsia="Times New Roman" w:hAnsiTheme="majorHAnsi" w:cstheme="majorHAnsi"/>
                <w:i/>
                <w:iCs/>
                <w:color w:val="auto"/>
                <w:sz w:val="18"/>
                <w:szCs w:val="18"/>
                <w:highlight w:val="lightGray"/>
                <w:shd w:val="clear" w:color="auto" w:fill="auto"/>
                <w:lang w:val="es-ES"/>
              </w:rPr>
              <w:t>Request ID in the Union Registry</w:t>
            </w:r>
            <w:r w:rsidR="00AF1E63" w:rsidRPr="004457D0">
              <w:rPr>
                <w:rFonts w:asciiTheme="majorHAnsi" w:hAnsiTheme="majorHAnsi" w:cstheme="majorHAnsi"/>
                <w:i/>
                <w:iCs/>
                <w:color w:val="auto"/>
                <w:sz w:val="18"/>
                <w:szCs w:val="18"/>
                <w:highlight w:val="lightGray"/>
                <w:lang w:val="es-ES"/>
              </w:rPr>
              <w:t xml:space="preserve"> </w:t>
            </w:r>
            <w:r w:rsidR="00AF1E63" w:rsidRPr="004457D0">
              <w:rPr>
                <w:rStyle w:val="Refdenotaalpie"/>
                <w:rFonts w:asciiTheme="majorHAnsi" w:hAnsiTheme="majorHAnsi" w:cstheme="majorHAnsi"/>
                <w:color w:val="auto"/>
                <w:sz w:val="18"/>
                <w:szCs w:val="18"/>
                <w:highlight w:val="lightGray"/>
              </w:rPr>
              <w:footnoteReference w:id="3"/>
            </w:r>
          </w:p>
        </w:tc>
        <w:tc>
          <w:tcPr>
            <w:tcW w:w="2813" w:type="pct"/>
            <w:vAlign w:val="center"/>
          </w:tcPr>
          <w:tbl>
            <w:tblPr>
              <w:tblStyle w:val="Tablaconcuadrcula"/>
              <w:tblW w:w="5000" w:type="pct"/>
              <w:jc w:val="center"/>
              <w:tblLook w:val="04A0" w:firstRow="1" w:lastRow="0" w:firstColumn="1" w:lastColumn="0" w:noHBand="0" w:noVBand="1"/>
            </w:tblPr>
            <w:tblGrid>
              <w:gridCol w:w="721"/>
              <w:gridCol w:w="721"/>
              <w:gridCol w:w="720"/>
              <w:gridCol w:w="720"/>
              <w:gridCol w:w="720"/>
              <w:gridCol w:w="720"/>
              <w:gridCol w:w="720"/>
            </w:tblGrid>
            <w:tr w:rsidR="00787B22" w14:paraId="59679FD8" w14:textId="77777777" w:rsidTr="00526E24">
              <w:trPr>
                <w:trHeight w:val="412"/>
                <w:jc w:val="center"/>
              </w:trPr>
              <w:tc>
                <w:tcPr>
                  <w:tcW w:w="714" w:type="pct"/>
                  <w:shd w:val="clear" w:color="auto" w:fill="FFFFFF" w:themeFill="background1"/>
                  <w:vAlign w:val="center"/>
                </w:tcPr>
                <w:p w14:paraId="7950452B" w14:textId="0B4D7755" w:rsidR="00787B22" w:rsidRDefault="00787B22" w:rsidP="00526E24">
                  <w:pPr>
                    <w:pStyle w:val="BME-Bodycopy"/>
                    <w:keepLines/>
                    <w:spacing w:before="240" w:after="240"/>
                    <w:jc w:val="center"/>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714" w:type="pct"/>
                  <w:shd w:val="clear" w:color="auto" w:fill="FFFFFF" w:themeFill="background1"/>
                  <w:vAlign w:val="center"/>
                </w:tcPr>
                <w:p w14:paraId="2C6FA2F7" w14:textId="22980DD8" w:rsidR="00787B22" w:rsidRDefault="00787B22" w:rsidP="00526E24">
                  <w:pPr>
                    <w:pStyle w:val="BME-Bodycopy"/>
                    <w:keepLines/>
                    <w:spacing w:before="240" w:after="240"/>
                    <w:jc w:val="center"/>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714" w:type="pct"/>
                  <w:shd w:val="clear" w:color="auto" w:fill="FFFFFF" w:themeFill="background1"/>
                  <w:vAlign w:val="center"/>
                </w:tcPr>
                <w:p w14:paraId="6F2622AA" w14:textId="23DB6EB3" w:rsidR="00787B22" w:rsidRDefault="00787B22" w:rsidP="00526E24">
                  <w:pPr>
                    <w:pStyle w:val="BME-Bodycopy"/>
                    <w:keepLines/>
                    <w:spacing w:before="240" w:after="240"/>
                    <w:jc w:val="center"/>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714" w:type="pct"/>
                  <w:shd w:val="clear" w:color="auto" w:fill="FFFFFF" w:themeFill="background1"/>
                  <w:vAlign w:val="center"/>
                </w:tcPr>
                <w:p w14:paraId="7A861B62" w14:textId="3861D6C0" w:rsidR="00787B22" w:rsidRDefault="00787B22" w:rsidP="00526E24">
                  <w:pPr>
                    <w:pStyle w:val="BME-Bodycopy"/>
                    <w:keepLines/>
                    <w:spacing w:before="240" w:after="240"/>
                    <w:jc w:val="center"/>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714" w:type="pct"/>
                  <w:shd w:val="clear" w:color="auto" w:fill="FFFFFF" w:themeFill="background1"/>
                  <w:vAlign w:val="center"/>
                </w:tcPr>
                <w:p w14:paraId="48C8C32A" w14:textId="14BB8D5B" w:rsidR="00787B22" w:rsidRDefault="00787B22" w:rsidP="00526E24">
                  <w:pPr>
                    <w:pStyle w:val="BME-Bodycopy"/>
                    <w:keepLines/>
                    <w:spacing w:before="240" w:after="240"/>
                    <w:jc w:val="center"/>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714" w:type="pct"/>
                  <w:shd w:val="clear" w:color="auto" w:fill="FFFFFF" w:themeFill="background1"/>
                  <w:vAlign w:val="center"/>
                </w:tcPr>
                <w:p w14:paraId="24E814A4" w14:textId="4211AA0F" w:rsidR="00787B22" w:rsidRDefault="00787B22" w:rsidP="00526E24">
                  <w:pPr>
                    <w:pStyle w:val="BME-Bodycopy"/>
                    <w:keepLines/>
                    <w:spacing w:before="240" w:after="240"/>
                    <w:jc w:val="center"/>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714" w:type="pct"/>
                  <w:shd w:val="clear" w:color="auto" w:fill="FFFFFF" w:themeFill="background1"/>
                  <w:vAlign w:val="center"/>
                </w:tcPr>
                <w:p w14:paraId="75677B37" w14:textId="2476A006" w:rsidR="00787B22" w:rsidRDefault="00787B22" w:rsidP="00526E24">
                  <w:pPr>
                    <w:pStyle w:val="BME-Bodycopy"/>
                    <w:keepLines/>
                    <w:spacing w:before="240" w:after="240"/>
                    <w:jc w:val="center"/>
                    <w:rPr>
                      <w:b/>
                      <w:bCs/>
                      <w:color w:val="auto"/>
                      <w:sz w:val="16"/>
                      <w:szCs w:val="16"/>
                      <w:lang w:val="es-E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r>
          </w:tbl>
          <w:p w14:paraId="75F16A0F" w14:textId="77777777" w:rsidR="000F0F24" w:rsidRPr="00A83A7E" w:rsidRDefault="000F0F24" w:rsidP="00C67B93">
            <w:pPr>
              <w:pStyle w:val="BME-Bodycopy"/>
              <w:keepLines/>
              <w:spacing w:before="240" w:after="240"/>
              <w:rPr>
                <w:b/>
                <w:bCs/>
                <w:color w:val="auto"/>
                <w:sz w:val="16"/>
                <w:szCs w:val="16"/>
                <w:lang w:val="es-ES"/>
              </w:rPr>
            </w:pPr>
          </w:p>
        </w:tc>
      </w:tr>
    </w:tbl>
    <w:p w14:paraId="2B96D1A7" w14:textId="508054D3" w:rsidR="00C67B93" w:rsidRPr="002B3E28" w:rsidRDefault="005A3B0D" w:rsidP="00C67B93">
      <w:pPr>
        <w:spacing w:before="240" w:after="240"/>
        <w:ind w:left="142" w:right="120" w:hanging="284"/>
        <w:rPr>
          <w:rFonts w:asciiTheme="minorHAnsi" w:hAnsiTheme="minorHAnsi"/>
          <w:b/>
          <w:bCs/>
          <w:color w:val="auto"/>
          <w:shd w:val="clear" w:color="auto" w:fill="FFFFFF"/>
          <w:lang w:eastAsia="ja-JP"/>
        </w:rPr>
      </w:pPr>
      <w:sdt>
        <w:sdtPr>
          <w:rPr>
            <w:rFonts w:ascii="Segoe UI" w:eastAsia="Times New Roman" w:hAnsi="Segoe UI" w:cs="Segoe UI"/>
            <w:b/>
            <w:bCs/>
            <w:color w:val="auto"/>
            <w:sz w:val="21"/>
            <w:szCs w:val="21"/>
            <w:lang w:eastAsia="ja-JP"/>
          </w:rPr>
          <w:id w:val="1529984560"/>
          <w14:checkbox>
            <w14:checked w14:val="0"/>
            <w14:checkedState w14:val="2612" w14:font="MS Gothic"/>
            <w14:uncheckedState w14:val="2610" w14:font="MS Gothic"/>
          </w14:checkbox>
        </w:sdtPr>
        <w:sdtEndPr/>
        <w:sdtContent>
          <w:r w:rsidR="00C67B93">
            <w:rPr>
              <w:rFonts w:ascii="MS Gothic" w:eastAsia="MS Gothic" w:hAnsi="MS Gothic" w:cs="Segoe UI" w:hint="eastAsia"/>
              <w:b/>
              <w:bCs/>
              <w:color w:val="auto"/>
              <w:sz w:val="21"/>
              <w:szCs w:val="21"/>
              <w:lang w:eastAsia="ja-JP"/>
            </w:rPr>
            <w:t>☐</w:t>
          </w:r>
        </w:sdtContent>
      </w:sdt>
      <w:r w:rsidR="005426E4" w:rsidRPr="00783154">
        <w:rPr>
          <w:rFonts w:asciiTheme="minorHAnsi" w:hAnsiTheme="minorHAnsi"/>
          <w:b/>
          <w:bCs/>
          <w:color w:val="auto"/>
          <w:sz w:val="18"/>
          <w:szCs w:val="18"/>
          <w:shd w:val="clear" w:color="auto" w:fill="FFFFFF"/>
          <w:lang w:eastAsia="ja-JP"/>
        </w:rPr>
        <w:t xml:space="preserve"> </w:t>
      </w:r>
      <w:r w:rsidR="005426E4" w:rsidRPr="002B3E28">
        <w:rPr>
          <w:rFonts w:asciiTheme="minorHAnsi" w:hAnsiTheme="minorHAnsi"/>
          <w:b/>
          <w:bCs/>
          <w:color w:val="auto"/>
          <w:shd w:val="clear" w:color="auto" w:fill="FFFFFF"/>
          <w:lang w:eastAsia="ja-JP"/>
        </w:rPr>
        <w:t>El Representante Autorizado (RA) autoriza el uso de la documentación previamente aportada en otros procesos, cuando proceda</w:t>
      </w:r>
      <w:r w:rsidR="00C67B93" w:rsidRPr="002B3E28">
        <w:rPr>
          <w:rFonts w:asciiTheme="minorHAnsi" w:hAnsiTheme="minorHAnsi"/>
          <w:b/>
          <w:bCs/>
          <w:color w:val="auto"/>
          <w:shd w:val="clear" w:color="auto" w:fill="FFFFFF"/>
          <w:lang w:eastAsia="ja-JP"/>
        </w:rPr>
        <w:t>.</w:t>
      </w:r>
    </w:p>
    <w:p w14:paraId="5CEAF26D" w14:textId="3D0CC2B3" w:rsidR="005426E4" w:rsidRPr="004457D0" w:rsidRDefault="005426E4" w:rsidP="00C67B93">
      <w:pPr>
        <w:spacing w:before="240" w:after="240"/>
        <w:ind w:left="142" w:right="120"/>
        <w:rPr>
          <w:rFonts w:asciiTheme="majorHAnsi" w:eastAsia="Times New Roman" w:hAnsiTheme="majorHAnsi" w:cs="Segoe UI"/>
          <w:i/>
          <w:iCs/>
          <w:color w:val="auto"/>
          <w:sz w:val="18"/>
          <w:szCs w:val="18"/>
          <w:lang w:val="en-US" w:eastAsia="ja-JP"/>
        </w:rPr>
      </w:pPr>
      <w:r w:rsidRPr="004457D0">
        <w:rPr>
          <w:rFonts w:asciiTheme="majorHAnsi" w:eastAsia="Times New Roman" w:hAnsiTheme="majorHAnsi" w:cs="Segoe UI"/>
          <w:i/>
          <w:iCs/>
          <w:color w:val="auto"/>
          <w:sz w:val="18"/>
          <w:szCs w:val="18"/>
          <w:lang w:val="en-US" w:eastAsia="ja-JP"/>
        </w:rPr>
        <w:t xml:space="preserve">The Authorised Representative (AR) authorises the use of documentation previously submitted in other processes, where aplicable. </w:t>
      </w:r>
    </w:p>
    <w:p w14:paraId="660DE6A1" w14:textId="3CD1E230" w:rsidR="005426E4" w:rsidRPr="002B3E28" w:rsidRDefault="005426E4" w:rsidP="00C67B93">
      <w:pPr>
        <w:spacing w:before="240" w:after="240"/>
        <w:ind w:right="120"/>
        <w:rPr>
          <w:rFonts w:asciiTheme="minorHAnsi" w:hAnsiTheme="minorHAnsi"/>
          <w:b/>
          <w:bCs/>
          <w:color w:val="auto"/>
          <w:shd w:val="clear" w:color="auto" w:fill="FFFFFF"/>
          <w:lang w:eastAsia="ja-JP"/>
        </w:rPr>
      </w:pPr>
      <w:r w:rsidRPr="002B3E28">
        <w:rPr>
          <w:rFonts w:asciiTheme="minorHAnsi" w:hAnsiTheme="minorHAnsi"/>
          <w:b/>
          <w:bCs/>
          <w:color w:val="auto"/>
          <w:shd w:val="clear" w:color="auto" w:fill="FFFFFF"/>
          <w:lang w:eastAsia="ja-JP"/>
        </w:rPr>
        <w:t xml:space="preserve">Representante a dar de baja o sustituir (si aplica) </w:t>
      </w:r>
    </w:p>
    <w:p w14:paraId="423CD1BE" w14:textId="6DFA5C20" w:rsidR="005426E4" w:rsidRPr="004457D0" w:rsidRDefault="005426E4" w:rsidP="00C67B93">
      <w:pPr>
        <w:spacing w:before="240" w:after="240"/>
        <w:ind w:right="120"/>
        <w:rPr>
          <w:rFonts w:asciiTheme="majorHAnsi" w:eastAsia="Times New Roman" w:hAnsiTheme="majorHAnsi" w:cs="Segoe UI"/>
          <w:i/>
          <w:iCs/>
          <w:color w:val="auto"/>
          <w:sz w:val="18"/>
          <w:szCs w:val="18"/>
          <w:lang w:val="en-US" w:eastAsia="ja-JP"/>
        </w:rPr>
      </w:pPr>
      <w:r w:rsidRPr="004457D0">
        <w:rPr>
          <w:rFonts w:asciiTheme="majorHAnsi" w:eastAsia="Times New Roman" w:hAnsiTheme="majorHAnsi" w:cs="Segoe UI"/>
          <w:i/>
          <w:iCs/>
          <w:color w:val="auto"/>
          <w:sz w:val="18"/>
          <w:szCs w:val="18"/>
          <w:lang w:val="en-US" w:eastAsia="ja-JP"/>
        </w:rPr>
        <w:t>Representative to be removed or replaced (if applicable)</w:t>
      </w:r>
    </w:p>
    <w:tbl>
      <w:tblPr>
        <w:tblStyle w:val="BMETablePlain"/>
        <w:tblW w:w="5000" w:type="pct"/>
        <w:tblInd w:w="-5" w:type="dxa"/>
        <w:tblLayout w:type="fixed"/>
        <w:tblLook w:val="04A0" w:firstRow="1" w:lastRow="0" w:firstColumn="1" w:lastColumn="0" w:noHBand="0" w:noVBand="1"/>
      </w:tblPr>
      <w:tblGrid>
        <w:gridCol w:w="4082"/>
        <w:gridCol w:w="5100"/>
      </w:tblGrid>
      <w:tr w:rsidR="005426E4" w:rsidRPr="0094101F" w14:paraId="706857BA" w14:textId="77777777" w:rsidTr="00F222BE">
        <w:trPr>
          <w:trHeight w:val="20"/>
        </w:trPr>
        <w:tc>
          <w:tcPr>
            <w:tcW w:w="2223" w:type="pct"/>
            <w:shd w:val="clear" w:color="auto" w:fill="D0CECE" w:themeFill="background2" w:themeFillShade="E6"/>
            <w:vAlign w:val="center"/>
          </w:tcPr>
          <w:p w14:paraId="73546A32" w14:textId="77777777" w:rsidR="005426E4" w:rsidRPr="0094101F" w:rsidRDefault="005426E4" w:rsidP="00C67B93">
            <w:pPr>
              <w:pStyle w:val="BME-Bodycopy"/>
              <w:keepLines/>
              <w:spacing w:before="240" w:after="240"/>
              <w:rPr>
                <w:i/>
                <w:iCs/>
                <w:color w:val="auto"/>
                <w:sz w:val="18"/>
                <w:szCs w:val="18"/>
                <w:lang w:val="es-ES"/>
              </w:rPr>
            </w:pPr>
            <w:r w:rsidRPr="00740ED3">
              <w:rPr>
                <w:b/>
                <w:bCs/>
                <w:color w:val="auto"/>
                <w:sz w:val="18"/>
                <w:szCs w:val="18"/>
                <w:highlight w:val="lightGray"/>
              </w:rPr>
              <w:t>Nombre y Apellidos del RA</w:t>
            </w:r>
            <w:r w:rsidRPr="00740ED3">
              <w:rPr>
                <w:i/>
                <w:iCs/>
                <w:color w:val="auto"/>
                <w:sz w:val="18"/>
                <w:szCs w:val="18"/>
                <w:highlight w:val="lightGray"/>
              </w:rPr>
              <w:t xml:space="preserve"> | </w:t>
            </w:r>
            <w:r w:rsidRPr="00740ED3">
              <w:rPr>
                <w:rFonts w:eastAsia="Times New Roman" w:cs="Segoe UI"/>
                <w:i/>
                <w:iCs/>
                <w:color w:val="auto"/>
                <w:sz w:val="20"/>
                <w:highlight w:val="lightGray"/>
                <w:shd w:val="clear" w:color="auto" w:fill="auto"/>
                <w:lang w:val="en-US"/>
              </w:rPr>
              <w:t>Full name of the AR</w:t>
            </w:r>
          </w:p>
        </w:tc>
        <w:tc>
          <w:tcPr>
            <w:tcW w:w="2777" w:type="pct"/>
            <w:vAlign w:val="center"/>
          </w:tcPr>
          <w:p w14:paraId="087AF727" w14:textId="7B47CAFC" w:rsidR="005426E4" w:rsidRPr="0094101F" w:rsidRDefault="005A3B0D" w:rsidP="00C67B93">
            <w:pPr>
              <w:pStyle w:val="BME-Bodycopy"/>
              <w:keepLines/>
              <w:spacing w:before="240" w:after="240"/>
              <w:rPr>
                <w:b/>
                <w:bCs/>
                <w:color w:val="auto"/>
                <w:sz w:val="16"/>
                <w:szCs w:val="16"/>
                <w:lang w:val="es-ES"/>
              </w:rPr>
            </w:pPr>
            <w:sdt>
              <w:sdtPr>
                <w:rPr>
                  <w:rFonts w:asciiTheme="majorHAnsi" w:hAnsiTheme="majorHAnsi"/>
                  <w:i/>
                  <w:iCs/>
                  <w:color w:val="B5B3B3" w:themeColor="accent5" w:themeTint="99"/>
                  <w:sz w:val="19"/>
                  <w:szCs w:val="19"/>
                  <w:lang w:val="es-ES"/>
                </w:rPr>
                <w:id w:val="1698504277"/>
                <w:placeholder>
                  <w:docPart w:val="03A0E5945A2141F78D4C5E26AC853219"/>
                </w:placeholder>
              </w:sdtPr>
              <w:sdtEndPr>
                <w:rPr>
                  <w:color w:val="4E4E4E" w:themeColor="accent3"/>
                </w:rPr>
              </w:sdtEndPr>
              <w:sdtContent>
                <w:r w:rsidR="00DE19EF" w:rsidRPr="00DE19EF">
                  <w:rPr>
                    <w:rFonts w:asciiTheme="majorHAnsi" w:hAnsiTheme="majorHAnsi"/>
                    <w:b/>
                    <w:bCs/>
                    <w:i/>
                    <w:iCs/>
                    <w:color w:val="B5B3B3" w:themeColor="accent5" w:themeTint="99"/>
                    <w:sz w:val="14"/>
                    <w:szCs w:val="14"/>
                    <w:lang w:val="es-ES"/>
                  </w:rPr>
                  <w:t>Haga clic para introducir texto</w:t>
                </w:r>
                <w:r w:rsidR="00DE19EF" w:rsidRPr="00DE19EF">
                  <w:rPr>
                    <w:rFonts w:asciiTheme="majorHAnsi" w:hAnsiTheme="majorHAnsi"/>
                    <w:i/>
                    <w:iCs/>
                    <w:color w:val="B5B3B3" w:themeColor="accent5" w:themeTint="99"/>
                    <w:sz w:val="14"/>
                    <w:szCs w:val="14"/>
                    <w:lang w:val="es-ES"/>
                  </w:rPr>
                  <w:t xml:space="preserve"> Click here to enter text</w:t>
                </w:r>
                <w:r w:rsidR="00DE19EF" w:rsidRPr="00DE19EF">
                  <w:rPr>
                    <w:rFonts w:asciiTheme="majorHAnsi" w:hAnsiTheme="majorHAnsi"/>
                    <w:i/>
                    <w:iCs/>
                    <w:sz w:val="19"/>
                    <w:szCs w:val="19"/>
                    <w:lang w:val="es-ES"/>
                  </w:rPr>
                  <w:t xml:space="preserve"> </w:t>
                </w:r>
              </w:sdtContent>
            </w:sdt>
          </w:p>
        </w:tc>
      </w:tr>
    </w:tbl>
    <w:p w14:paraId="78B109CC" w14:textId="75E0546D" w:rsidR="004364B0" w:rsidRDefault="004364B0" w:rsidP="00717261">
      <w:pPr>
        <w:pStyle w:val="BME-Headingunnumbered-Sans-level2"/>
        <w:keepLines/>
        <w:numPr>
          <w:ilvl w:val="0"/>
          <w:numId w:val="10"/>
        </w:numPr>
        <w:spacing w:before="240" w:after="240" w:line="240" w:lineRule="auto"/>
        <w:ind w:left="142"/>
        <w:jc w:val="both"/>
        <w:rPr>
          <w:color w:val="auto"/>
          <w:sz w:val="20"/>
          <w:szCs w:val="20"/>
        </w:rPr>
      </w:pPr>
      <w:r w:rsidRPr="005665A4">
        <w:rPr>
          <w:color w:val="auto"/>
          <w:sz w:val="20"/>
          <w:szCs w:val="20"/>
        </w:rPr>
        <w:t>Informaci</w:t>
      </w:r>
      <w:r w:rsidR="00717E3B">
        <w:rPr>
          <w:color w:val="auto"/>
          <w:sz w:val="20"/>
          <w:szCs w:val="20"/>
        </w:rPr>
        <w:t>ó</w:t>
      </w:r>
      <w:r w:rsidRPr="005665A4">
        <w:rPr>
          <w:color w:val="auto"/>
          <w:sz w:val="20"/>
          <w:szCs w:val="20"/>
        </w:rPr>
        <w:t>n sobre datos de carácter personal</w:t>
      </w:r>
    </w:p>
    <w:p w14:paraId="4C8ECB85" w14:textId="550A04E3" w:rsidR="007E6120" w:rsidRPr="004457D0" w:rsidRDefault="007E6120" w:rsidP="00717261">
      <w:pPr>
        <w:spacing w:before="240" w:after="240"/>
        <w:ind w:left="142"/>
        <w:jc w:val="left"/>
        <w:rPr>
          <w:rFonts w:asciiTheme="majorHAnsi" w:eastAsia="Times New Roman" w:hAnsiTheme="majorHAnsi" w:cstheme="majorHAnsi"/>
          <w:i/>
          <w:iCs/>
          <w:color w:val="auto"/>
          <w:sz w:val="18"/>
          <w:szCs w:val="18"/>
          <w:lang w:eastAsia="ja-JP"/>
        </w:rPr>
      </w:pPr>
      <w:r w:rsidRPr="004457D0">
        <w:rPr>
          <w:rFonts w:asciiTheme="majorHAnsi" w:eastAsia="Times New Roman" w:hAnsiTheme="majorHAnsi" w:cstheme="majorHAnsi"/>
          <w:i/>
          <w:iCs/>
          <w:color w:val="auto"/>
          <w:sz w:val="18"/>
          <w:szCs w:val="18"/>
          <w:lang w:eastAsia="ja-JP"/>
        </w:rPr>
        <w:t>Information on personal data protection</w:t>
      </w:r>
    </w:p>
    <w:p w14:paraId="1F74876E" w14:textId="77777777" w:rsidR="004364B0" w:rsidRDefault="004364B0" w:rsidP="00717261">
      <w:pPr>
        <w:spacing w:before="240" w:after="240"/>
        <w:rPr>
          <w:rFonts w:asciiTheme="majorHAnsi" w:eastAsia="Calibri" w:hAnsiTheme="majorHAnsi" w:cs="Arial"/>
          <w:b/>
          <w:bCs/>
          <w:color w:val="auto"/>
          <w:u w:val="single"/>
        </w:rPr>
      </w:pPr>
      <w:bookmarkStart w:id="0" w:name="_Hlk69801644"/>
      <w:r w:rsidRPr="004364B0">
        <w:rPr>
          <w:rFonts w:asciiTheme="majorHAnsi" w:eastAsia="Calibri" w:hAnsiTheme="majorHAnsi" w:cs="Arial"/>
          <w:b/>
          <w:bCs/>
          <w:color w:val="auto"/>
          <w:u w:val="single"/>
        </w:rPr>
        <w:t>Cuentas en el área española del sistema consolidado de registros europeos (CSEUR)</w:t>
      </w:r>
    </w:p>
    <w:p w14:paraId="1CF658AD" w14:textId="77777777" w:rsidR="00381BCF" w:rsidRPr="004457D0" w:rsidRDefault="00381BCF" w:rsidP="00717261">
      <w:pPr>
        <w:spacing w:before="240" w:after="240"/>
        <w:ind w:left="142"/>
        <w:jc w:val="left"/>
        <w:rPr>
          <w:rFonts w:asciiTheme="majorHAnsi" w:eastAsia="Times New Roman" w:hAnsiTheme="majorHAnsi" w:cstheme="majorHAnsi"/>
          <w:i/>
          <w:iCs/>
          <w:color w:val="auto"/>
          <w:sz w:val="18"/>
          <w:szCs w:val="18"/>
          <w:lang w:val="en-US" w:eastAsia="ja-JP"/>
        </w:rPr>
      </w:pPr>
      <w:r w:rsidRPr="004457D0">
        <w:rPr>
          <w:rFonts w:asciiTheme="majorHAnsi" w:eastAsia="Times New Roman" w:hAnsiTheme="majorHAnsi" w:cstheme="majorHAnsi"/>
          <w:i/>
          <w:iCs/>
          <w:color w:val="auto"/>
          <w:sz w:val="18"/>
          <w:szCs w:val="18"/>
          <w:lang w:val="en-US" w:eastAsia="ja-JP"/>
        </w:rPr>
        <w:t>Accounts in the Spanish Area of the Consolidated System of European Registries (CSEUR)</w:t>
      </w:r>
    </w:p>
    <w:p w14:paraId="2960958A" w14:textId="77777777" w:rsidR="000C29B7" w:rsidRPr="00787B22" w:rsidRDefault="004364B0" w:rsidP="004457D0">
      <w:pPr>
        <w:spacing w:before="240" w:after="240"/>
        <w:ind w:right="120"/>
        <w:rPr>
          <w:rFonts w:asciiTheme="majorHAnsi" w:eastAsia="Calibri" w:hAnsiTheme="majorHAnsi" w:cs="Arial"/>
          <w:color w:val="auto"/>
        </w:rPr>
      </w:pPr>
      <w:r w:rsidRPr="002B3E28">
        <w:rPr>
          <w:rFonts w:asciiTheme="majorHAnsi" w:eastAsia="Calibri" w:hAnsiTheme="majorHAnsi" w:cs="Arial"/>
          <w:color w:val="auto"/>
        </w:rPr>
        <w:t xml:space="preserve">El Ministerio para la Transición Ecológica y Reto Demográfico mantiene un compromiso de cumplimiento de la legislación vigente en materia de tratamiento de datos personales y seguridad de la información con el objeto de garantizar que la recogida y tratamiento de los datos facilitados se realiza conforme a la Ley Orgánica 3/2018, de 5 de diciembre, de Protección de Datos Personales y garantía de los derechos digitales y al Reglamento (UE) 2016/679 General de Protección de Datos (RGPD). </w:t>
      </w:r>
      <w:r w:rsidRPr="00787B22">
        <w:rPr>
          <w:rFonts w:asciiTheme="majorHAnsi" w:eastAsia="Calibri" w:hAnsiTheme="majorHAnsi" w:cs="Arial"/>
          <w:color w:val="auto"/>
        </w:rPr>
        <w:t xml:space="preserve">Por este motivo, le ofrecemos a continuación </w:t>
      </w:r>
      <w:r w:rsidRPr="00787B22">
        <w:rPr>
          <w:rFonts w:asciiTheme="majorHAnsi" w:eastAsia="Calibri" w:hAnsiTheme="majorHAnsi" w:cs="Arial"/>
          <w:b/>
          <w:bCs/>
          <w:color w:val="auto"/>
        </w:rPr>
        <w:t>información sobre la política de protección</w:t>
      </w:r>
      <w:r w:rsidRPr="00787B22">
        <w:rPr>
          <w:rFonts w:asciiTheme="majorHAnsi" w:eastAsia="Calibri" w:hAnsiTheme="majorHAnsi" w:cs="Arial"/>
          <w:color w:val="auto"/>
        </w:rPr>
        <w:t xml:space="preserve"> </w:t>
      </w:r>
      <w:r w:rsidRPr="00787B22">
        <w:rPr>
          <w:rFonts w:asciiTheme="majorHAnsi" w:eastAsia="Calibri" w:hAnsiTheme="majorHAnsi" w:cs="Arial"/>
          <w:b/>
          <w:bCs/>
          <w:color w:val="auto"/>
        </w:rPr>
        <w:t>de datos</w:t>
      </w:r>
      <w:r w:rsidRPr="00787B22">
        <w:rPr>
          <w:rFonts w:asciiTheme="majorHAnsi" w:eastAsia="Calibri" w:hAnsiTheme="majorHAnsi" w:cs="Arial"/>
          <w:color w:val="auto"/>
        </w:rPr>
        <w:t xml:space="preserve"> aplicada al tratamiento de los datos de carácter personal derivado de las solicitudes de apertura y mantenimiento de cuentas:</w:t>
      </w:r>
      <w:r w:rsidR="00381BCF" w:rsidRPr="00787B22">
        <w:rPr>
          <w:rFonts w:asciiTheme="majorHAnsi" w:eastAsia="Calibri" w:hAnsiTheme="majorHAnsi" w:cs="Arial"/>
          <w:color w:val="auto"/>
        </w:rPr>
        <w:t xml:space="preserve"> </w:t>
      </w:r>
    </w:p>
    <w:p w14:paraId="6CBC7687" w14:textId="660C7AD7" w:rsidR="00E73A9B" w:rsidRPr="004457D0" w:rsidRDefault="00E73A9B" w:rsidP="004457D0">
      <w:pPr>
        <w:spacing w:before="240" w:after="240"/>
        <w:ind w:right="120"/>
        <w:rPr>
          <w:rFonts w:asciiTheme="majorHAnsi" w:eastAsia="Times New Roman" w:hAnsiTheme="majorHAnsi" w:cstheme="majorHAnsi"/>
          <w:i/>
          <w:iCs/>
          <w:color w:val="auto"/>
          <w:sz w:val="18"/>
          <w:szCs w:val="18"/>
          <w:lang w:val="en-US" w:eastAsia="ja-JP"/>
        </w:rPr>
      </w:pPr>
      <w:r w:rsidRPr="004457D0">
        <w:rPr>
          <w:rFonts w:asciiTheme="majorHAnsi" w:eastAsia="Times New Roman" w:hAnsiTheme="majorHAnsi" w:cstheme="majorHAnsi"/>
          <w:i/>
          <w:iCs/>
          <w:color w:val="auto"/>
          <w:sz w:val="18"/>
          <w:szCs w:val="18"/>
          <w:lang w:val="en-US" w:eastAsia="ja-JP"/>
        </w:rPr>
        <w:t xml:space="preserve">The Ministry for the Ecological Transition and the Demographic Challenge is committed to complying with current </w:t>
      </w:r>
      <w:r w:rsidRPr="004457D0">
        <w:rPr>
          <w:rFonts w:asciiTheme="majorHAnsi" w:eastAsia="Times New Roman" w:hAnsiTheme="majorHAnsi" w:cstheme="majorHAnsi"/>
          <w:b/>
          <w:bCs/>
          <w:i/>
          <w:iCs/>
          <w:color w:val="auto"/>
          <w:sz w:val="18"/>
          <w:szCs w:val="18"/>
          <w:lang w:val="en-US" w:eastAsia="ja-JP"/>
        </w:rPr>
        <w:t>legislation on personal data processing and information security</w:t>
      </w:r>
      <w:r w:rsidRPr="004457D0">
        <w:rPr>
          <w:rFonts w:asciiTheme="majorHAnsi" w:eastAsia="Times New Roman" w:hAnsiTheme="majorHAnsi" w:cstheme="majorHAnsi"/>
          <w:i/>
          <w:iCs/>
          <w:color w:val="auto"/>
          <w:sz w:val="18"/>
          <w:szCs w:val="18"/>
          <w:lang w:val="en-US" w:eastAsia="ja-JP"/>
        </w:rPr>
        <w:t>, in order to ensure that the collection and processing of the data provided is carried out in accordance with Organic Law 3/2018 of 5 December on Personal Data Protection and guarantee of digital rights, and Regulation (EU) 2016/679 General Data Protection Regulation (GDPR). For this reason, the following information is provided regarding the data protection policy applied to the processing of personal data derived from account opening and maintenance requests:</w:t>
      </w:r>
    </w:p>
    <w:p w14:paraId="6401B72D" w14:textId="0EFB17EF" w:rsidR="004B3379" w:rsidRPr="00B84F42" w:rsidRDefault="004364B0" w:rsidP="000C29B7">
      <w:pPr>
        <w:spacing w:before="240" w:after="240"/>
        <w:ind w:right="-22"/>
        <w:rPr>
          <w:rFonts w:asciiTheme="majorHAnsi" w:eastAsia="Calibri" w:hAnsiTheme="majorHAnsi" w:cs="Arial"/>
          <w:b/>
          <w:bCs/>
          <w:color w:val="auto"/>
        </w:rPr>
      </w:pPr>
      <w:r w:rsidRPr="004364B0">
        <w:rPr>
          <w:rFonts w:asciiTheme="majorHAnsi" w:eastAsia="Calibri" w:hAnsiTheme="majorHAnsi" w:cs="Arial"/>
          <w:b/>
          <w:bCs/>
          <w:color w:val="auto"/>
        </w:rPr>
        <w:lastRenderedPageBreak/>
        <w:t xml:space="preserve">Responsable del tratamiento: </w:t>
      </w:r>
      <w:r w:rsidRPr="004364B0">
        <w:rPr>
          <w:rFonts w:asciiTheme="majorHAnsi" w:eastAsia="Calibri" w:hAnsiTheme="majorHAnsi" w:cs="Arial"/>
          <w:bCs/>
          <w:color w:val="auto"/>
        </w:rPr>
        <w:t xml:space="preserve">Ministerio para la Transición Ecológica y el Reto Demográfico. Oficina Española de Cambio Climático </w:t>
      </w:r>
      <w:r w:rsidR="00B84F42">
        <w:rPr>
          <w:rFonts w:asciiTheme="majorHAnsi" w:eastAsia="Calibri" w:hAnsiTheme="majorHAnsi" w:cs="Arial"/>
          <w:bCs/>
          <w:color w:val="auto"/>
        </w:rPr>
        <w:t xml:space="preserve">/ </w:t>
      </w:r>
      <w:r w:rsidR="004B3379" w:rsidRPr="00B84F42">
        <w:rPr>
          <w:rFonts w:asciiTheme="minorHAnsi" w:eastAsia="Times New Roman" w:hAnsiTheme="minorHAnsi" w:cs="Segoe UI"/>
          <w:b/>
          <w:bCs/>
          <w:i/>
          <w:iCs/>
          <w:color w:val="auto"/>
          <w:sz w:val="18"/>
          <w:szCs w:val="18"/>
          <w:lang w:eastAsia="ja-JP"/>
        </w:rPr>
        <w:t>Data controller:</w:t>
      </w:r>
      <w:r w:rsidR="004B3379" w:rsidRPr="00B84F42">
        <w:rPr>
          <w:rFonts w:asciiTheme="minorHAnsi" w:eastAsia="Times New Roman" w:hAnsiTheme="minorHAnsi" w:cs="Segoe UI"/>
          <w:i/>
          <w:iCs/>
          <w:color w:val="auto"/>
          <w:sz w:val="18"/>
          <w:szCs w:val="18"/>
          <w:lang w:eastAsia="ja-JP"/>
        </w:rPr>
        <w:t xml:space="preserve"> Ministry for the Ecological Transition and the Demographic Challenge </w:t>
      </w:r>
      <w:r w:rsidR="004B3379" w:rsidRPr="00B84F42">
        <w:rPr>
          <w:rStyle w:val="Hipervnculo"/>
          <w:rFonts w:asciiTheme="majorHAnsi" w:eastAsia="Calibri" w:hAnsiTheme="majorHAnsi" w:cs="Arial"/>
        </w:rPr>
        <w:t>(buzon-oecc@miteco.es)</w:t>
      </w:r>
    </w:p>
    <w:p w14:paraId="12A949E6" w14:textId="13AD8FB6" w:rsidR="004B3379" w:rsidRPr="004B3379" w:rsidRDefault="004364B0" w:rsidP="000C29B7">
      <w:pPr>
        <w:spacing w:before="240" w:after="240"/>
        <w:jc w:val="left"/>
        <w:rPr>
          <w:rFonts w:asciiTheme="majorHAnsi" w:eastAsia="Calibri" w:hAnsiTheme="majorHAnsi" w:cs="Arial"/>
          <w:i/>
          <w:iCs/>
          <w:color w:val="auto"/>
        </w:rPr>
      </w:pPr>
      <w:r w:rsidRPr="004364B0">
        <w:rPr>
          <w:rFonts w:asciiTheme="majorHAnsi" w:eastAsia="Calibri" w:hAnsiTheme="majorHAnsi" w:cs="Arial"/>
          <w:color w:val="auto"/>
        </w:rPr>
        <w:t>Delegado de Protección de datos</w:t>
      </w:r>
      <w:r w:rsidR="00B84F42">
        <w:rPr>
          <w:rFonts w:asciiTheme="majorHAnsi" w:eastAsia="Calibri" w:hAnsiTheme="majorHAnsi" w:cs="Arial"/>
          <w:color w:val="auto"/>
        </w:rPr>
        <w:t xml:space="preserve"> / </w:t>
      </w:r>
      <w:r w:rsidR="004B3379" w:rsidRPr="004457D0">
        <w:rPr>
          <w:rFonts w:asciiTheme="majorHAnsi" w:eastAsia="Calibri" w:hAnsiTheme="majorHAnsi" w:cs="Arial"/>
          <w:i/>
          <w:iCs/>
          <w:color w:val="auto"/>
          <w:sz w:val="18"/>
          <w:szCs w:val="18"/>
        </w:rPr>
        <w:t>Data Protection Officer</w:t>
      </w:r>
      <w:r w:rsidR="004B3379" w:rsidRPr="004B3379">
        <w:rPr>
          <w:rFonts w:asciiTheme="majorHAnsi" w:eastAsia="Calibri" w:hAnsiTheme="majorHAnsi" w:cs="Arial"/>
          <w:i/>
          <w:iCs/>
          <w:color w:val="auto"/>
        </w:rPr>
        <w:t xml:space="preserve">: </w:t>
      </w:r>
      <w:hyperlink r:id="rId12" w:history="1">
        <w:r w:rsidR="00B84F42" w:rsidRPr="004364B0">
          <w:rPr>
            <w:rStyle w:val="Hipervnculo"/>
            <w:rFonts w:asciiTheme="majorHAnsi" w:eastAsia="Calibri" w:hAnsiTheme="majorHAnsi" w:cs="Arial"/>
          </w:rPr>
          <w:t>BZN-Miteco@miteco.es</w:t>
        </w:r>
      </w:hyperlink>
    </w:p>
    <w:p w14:paraId="68A5F409" w14:textId="72ED2801" w:rsidR="000C29B7" w:rsidRPr="000C29B7" w:rsidRDefault="004364B0" w:rsidP="005E6DB4">
      <w:pPr>
        <w:numPr>
          <w:ilvl w:val="0"/>
          <w:numId w:val="13"/>
        </w:numPr>
        <w:spacing w:before="240" w:after="240"/>
        <w:ind w:left="142"/>
        <w:jc w:val="left"/>
        <w:rPr>
          <w:rFonts w:asciiTheme="minorHAnsi" w:eastAsia="Times New Roman" w:hAnsiTheme="minorHAnsi" w:cs="Segoe UI"/>
          <w:i/>
          <w:iCs/>
          <w:color w:val="auto"/>
          <w:sz w:val="18"/>
          <w:szCs w:val="18"/>
          <w:lang w:eastAsia="ja-JP"/>
        </w:rPr>
      </w:pPr>
      <w:r w:rsidRPr="004364B0">
        <w:rPr>
          <w:rFonts w:asciiTheme="majorHAnsi" w:eastAsia="Calibri" w:hAnsiTheme="majorHAnsi" w:cs="Arial"/>
          <w:b/>
          <w:bCs/>
          <w:color w:val="auto"/>
        </w:rPr>
        <w:t xml:space="preserve">Encargado del tratamiento: </w:t>
      </w:r>
      <w:r w:rsidRPr="004364B0">
        <w:rPr>
          <w:rFonts w:asciiTheme="majorHAnsi" w:eastAsia="Calibri" w:hAnsiTheme="majorHAnsi" w:cs="Arial"/>
          <w:bCs/>
          <w:color w:val="auto"/>
        </w:rPr>
        <w:t>Sociedad de Gestión de los Sistemas de Registro, Compensación y Liquidación de Valores, S.A.U. (IBERCLEAR)</w:t>
      </w:r>
      <w:r w:rsidR="003F78E4">
        <w:rPr>
          <w:rFonts w:asciiTheme="majorHAnsi" w:eastAsia="Calibri" w:hAnsiTheme="majorHAnsi" w:cs="Arial"/>
          <w:bCs/>
          <w:color w:val="auto"/>
        </w:rPr>
        <w:t>.</w:t>
      </w:r>
    </w:p>
    <w:p w14:paraId="3928D7CE" w14:textId="7746D1D7" w:rsidR="004364B0" w:rsidRPr="004364B0" w:rsidRDefault="004B3379" w:rsidP="005E6DB4">
      <w:pPr>
        <w:spacing w:before="240" w:after="240"/>
        <w:ind w:left="142"/>
        <w:jc w:val="left"/>
        <w:rPr>
          <w:rFonts w:asciiTheme="minorHAnsi" w:eastAsia="Times New Roman" w:hAnsiTheme="minorHAnsi" w:cs="Segoe UI"/>
          <w:i/>
          <w:iCs/>
          <w:color w:val="auto"/>
          <w:sz w:val="18"/>
          <w:szCs w:val="18"/>
          <w:lang w:eastAsia="ja-JP"/>
        </w:rPr>
      </w:pPr>
      <w:r w:rsidRPr="004B3379">
        <w:rPr>
          <w:rFonts w:asciiTheme="minorHAnsi" w:eastAsia="Times New Roman" w:hAnsiTheme="minorHAnsi" w:cs="Segoe UI"/>
          <w:b/>
          <w:bCs/>
          <w:i/>
          <w:iCs/>
          <w:color w:val="auto"/>
          <w:sz w:val="18"/>
          <w:szCs w:val="18"/>
          <w:lang w:eastAsia="ja-JP"/>
        </w:rPr>
        <w:t>Data processor:</w:t>
      </w:r>
      <w:r w:rsidRPr="004B3379">
        <w:rPr>
          <w:rFonts w:asciiTheme="minorHAnsi" w:eastAsia="Times New Roman" w:hAnsiTheme="minorHAnsi" w:cs="Segoe UI"/>
          <w:i/>
          <w:iCs/>
          <w:color w:val="auto"/>
          <w:sz w:val="18"/>
          <w:szCs w:val="18"/>
          <w:lang w:eastAsia="ja-JP"/>
        </w:rPr>
        <w:t xml:space="preserve"> Sociedad de Gestión de los Sistemas de Registro, Compensación y Liquidación de Valores, S.A.U. (Iberclear)</w:t>
      </w:r>
      <w:r w:rsidR="003F78E4">
        <w:rPr>
          <w:rFonts w:asciiTheme="minorHAnsi" w:eastAsia="Times New Roman" w:hAnsiTheme="minorHAnsi" w:cs="Segoe UI"/>
          <w:i/>
          <w:iCs/>
          <w:color w:val="auto"/>
          <w:sz w:val="18"/>
          <w:szCs w:val="18"/>
          <w:lang w:eastAsia="ja-JP"/>
        </w:rPr>
        <w:t>.</w:t>
      </w:r>
    </w:p>
    <w:p w14:paraId="186B02FD" w14:textId="77777777" w:rsidR="000C29B7" w:rsidRPr="003F78E4" w:rsidRDefault="004364B0" w:rsidP="005E6DB4">
      <w:pPr>
        <w:numPr>
          <w:ilvl w:val="0"/>
          <w:numId w:val="13"/>
        </w:numPr>
        <w:spacing w:before="240" w:after="240"/>
        <w:ind w:left="142"/>
        <w:rPr>
          <w:rFonts w:asciiTheme="majorHAnsi" w:eastAsia="Calibri" w:hAnsiTheme="majorHAnsi" w:cs="Arial"/>
          <w:color w:val="auto"/>
        </w:rPr>
      </w:pPr>
      <w:r w:rsidRPr="004364B0">
        <w:rPr>
          <w:rFonts w:asciiTheme="majorHAnsi" w:eastAsia="Calibri" w:hAnsiTheme="majorHAnsi" w:cs="Arial"/>
          <w:b/>
          <w:bCs/>
          <w:color w:val="auto"/>
        </w:rPr>
        <w:t xml:space="preserve">Finalidad del tratamiento: </w:t>
      </w:r>
      <w:r w:rsidRPr="004364B0">
        <w:rPr>
          <w:rFonts w:asciiTheme="majorHAnsi" w:eastAsia="Calibri" w:hAnsiTheme="majorHAnsi" w:cs="Arial"/>
          <w:color w:val="auto"/>
        </w:rPr>
        <w:t>Los datos personales incorporados serán utilizados exclusivamente para la Gestión de cuentas en el área española del Sistema Consolidado de Registros Europeos (CSEUR), y se conservarán mientras la legislación aplicable obligue a su conservación (Ley 16/1985, de 25 de junio, del Patrimonio Histórico Español).</w:t>
      </w:r>
    </w:p>
    <w:p w14:paraId="6EEBDCD1" w14:textId="6D157D1A" w:rsidR="004364B0" w:rsidRPr="004364B0" w:rsidRDefault="002165A8" w:rsidP="005E6DB4">
      <w:pPr>
        <w:spacing w:before="240" w:after="240"/>
        <w:ind w:left="142"/>
        <w:rPr>
          <w:rFonts w:asciiTheme="majorHAnsi" w:eastAsia="Calibri" w:hAnsiTheme="majorHAnsi" w:cs="Arial"/>
          <w:color w:val="auto"/>
          <w:lang w:val="en-US"/>
        </w:rPr>
      </w:pPr>
      <w:r w:rsidRPr="000C29B7">
        <w:rPr>
          <w:rFonts w:asciiTheme="minorHAnsi" w:eastAsia="Times New Roman" w:hAnsiTheme="minorHAnsi" w:cs="Segoe UI"/>
          <w:b/>
          <w:bCs/>
          <w:i/>
          <w:iCs/>
          <w:color w:val="auto"/>
          <w:sz w:val="18"/>
          <w:szCs w:val="18"/>
          <w:lang w:val="en-US" w:eastAsia="ja-JP"/>
        </w:rPr>
        <w:t>Purpose of processing:</w:t>
      </w:r>
      <w:r w:rsidRPr="000C29B7">
        <w:rPr>
          <w:rFonts w:asciiTheme="minorHAnsi" w:eastAsia="Times New Roman" w:hAnsiTheme="minorHAnsi" w:cs="Segoe UI"/>
          <w:i/>
          <w:iCs/>
          <w:color w:val="auto"/>
          <w:sz w:val="18"/>
          <w:szCs w:val="18"/>
          <w:lang w:val="en-US" w:eastAsia="ja-JP"/>
        </w:rPr>
        <w:t xml:space="preserve"> management of accounts in the CSEUR. </w:t>
      </w:r>
      <w:r w:rsidRPr="002165A8">
        <w:rPr>
          <w:rFonts w:asciiTheme="minorHAnsi" w:eastAsia="Times New Roman" w:hAnsiTheme="minorHAnsi" w:cs="Segoe UI"/>
          <w:i/>
          <w:iCs/>
          <w:color w:val="auto"/>
          <w:sz w:val="18"/>
          <w:szCs w:val="18"/>
          <w:lang w:val="en-US" w:eastAsia="ja-JP"/>
        </w:rPr>
        <w:t xml:space="preserve">Data will be retained for the period required by applicable legislation </w:t>
      </w:r>
      <w:r w:rsidRPr="000C29B7">
        <w:rPr>
          <w:rFonts w:asciiTheme="minorHAnsi" w:eastAsia="Times New Roman" w:hAnsiTheme="minorHAnsi" w:cs="Segoe UI"/>
          <w:i/>
          <w:iCs/>
          <w:color w:val="auto"/>
          <w:sz w:val="18"/>
          <w:szCs w:val="18"/>
          <w:lang w:val="en-US" w:eastAsia="ja-JP"/>
        </w:rPr>
        <w:t>(Ley 16/1985, de 25 de junio, del Patrimonio Histórico Español)</w:t>
      </w:r>
      <w:r w:rsidRPr="002165A8">
        <w:rPr>
          <w:rFonts w:asciiTheme="minorHAnsi" w:eastAsia="Times New Roman" w:hAnsiTheme="minorHAnsi" w:cs="Segoe UI"/>
          <w:i/>
          <w:iCs/>
          <w:color w:val="auto"/>
          <w:sz w:val="18"/>
          <w:szCs w:val="18"/>
          <w:lang w:val="en-US" w:eastAsia="ja-JP"/>
        </w:rPr>
        <w:t>.</w:t>
      </w:r>
    </w:p>
    <w:p w14:paraId="387D6755" w14:textId="77777777" w:rsidR="000C29B7" w:rsidRPr="00787B22" w:rsidRDefault="004364B0" w:rsidP="005E6DB4">
      <w:pPr>
        <w:numPr>
          <w:ilvl w:val="0"/>
          <w:numId w:val="13"/>
        </w:numPr>
        <w:spacing w:before="240" w:after="240"/>
        <w:ind w:left="142"/>
        <w:rPr>
          <w:rFonts w:asciiTheme="majorHAnsi" w:eastAsia="Calibri" w:hAnsiTheme="majorHAnsi" w:cs="Arial"/>
          <w:b/>
          <w:bCs/>
          <w:color w:val="auto"/>
        </w:rPr>
      </w:pPr>
      <w:r w:rsidRPr="004364B0">
        <w:rPr>
          <w:rFonts w:asciiTheme="majorHAnsi" w:eastAsia="Calibri" w:hAnsiTheme="majorHAnsi" w:cs="Arial"/>
          <w:b/>
          <w:bCs/>
          <w:color w:val="auto"/>
        </w:rPr>
        <w:t xml:space="preserve">Legitimación del tratamiento: </w:t>
      </w:r>
      <w:r w:rsidRPr="004364B0">
        <w:rPr>
          <w:rFonts w:asciiTheme="majorHAnsi" w:eastAsia="Calibri" w:hAnsiTheme="majorHAnsi" w:cs="Arial"/>
          <w:bCs/>
          <w:color w:val="auto"/>
        </w:rPr>
        <w:t>el tratamiento es necesario</w:t>
      </w:r>
      <w:r w:rsidRPr="004364B0">
        <w:rPr>
          <w:rFonts w:asciiTheme="majorHAnsi" w:eastAsia="Calibri" w:hAnsiTheme="majorHAnsi" w:cs="Arial"/>
          <w:b/>
          <w:bCs/>
          <w:color w:val="auto"/>
        </w:rPr>
        <w:t xml:space="preserve"> </w:t>
      </w:r>
      <w:r w:rsidRPr="004364B0">
        <w:rPr>
          <w:rFonts w:asciiTheme="majorHAnsi" w:eastAsia="Calibri" w:hAnsiTheme="majorHAnsi" w:cs="Arial"/>
          <w:color w:val="auto"/>
        </w:rPr>
        <w:t>para el cumplimiento de una misión realizada en interés público o en el ejercicio de poderes públicos conferidos al responsable del tratamiento (Ley 1/2005, de 9 marzo, por la que se regula el régimen del comercio de derechos de emisión de gases de efecto invernadero).</w:t>
      </w:r>
    </w:p>
    <w:p w14:paraId="69832134" w14:textId="3DF1ECBD" w:rsidR="004364B0" w:rsidRPr="004364B0" w:rsidRDefault="00E73A9B" w:rsidP="005E6DB4">
      <w:pPr>
        <w:spacing w:before="240" w:after="240"/>
        <w:ind w:left="142"/>
        <w:rPr>
          <w:rFonts w:asciiTheme="majorHAnsi" w:eastAsia="Calibri" w:hAnsiTheme="majorHAnsi" w:cs="Arial"/>
          <w:b/>
          <w:bCs/>
          <w:color w:val="auto"/>
          <w:lang w:val="en-US"/>
        </w:rPr>
      </w:pPr>
      <w:r w:rsidRPr="00B4337F">
        <w:rPr>
          <w:rFonts w:asciiTheme="minorHAnsi" w:eastAsia="Times New Roman" w:hAnsiTheme="minorHAnsi" w:cs="Segoe UI"/>
          <w:b/>
          <w:bCs/>
          <w:i/>
          <w:iCs/>
          <w:color w:val="auto"/>
          <w:sz w:val="18"/>
          <w:szCs w:val="18"/>
          <w:lang w:val="en-US" w:eastAsia="ja-JP"/>
        </w:rPr>
        <w:t>Legal basis:</w:t>
      </w:r>
      <w:r w:rsidRPr="00B4337F">
        <w:rPr>
          <w:rFonts w:asciiTheme="minorHAnsi" w:eastAsia="Times New Roman" w:hAnsiTheme="minorHAnsi" w:cs="Segoe UI"/>
          <w:i/>
          <w:iCs/>
          <w:color w:val="auto"/>
          <w:sz w:val="18"/>
          <w:szCs w:val="18"/>
          <w:lang w:val="en-US" w:eastAsia="ja-JP"/>
        </w:rPr>
        <w:t xml:space="preserve"> processing is necessary for the performance of a task carried out in the public interest or in the exercise of official authority vested in the data controller (Law 1/2005 of 9 March regulating the greenhouse gas emission allowance trading scheme).</w:t>
      </w:r>
    </w:p>
    <w:p w14:paraId="209379A3" w14:textId="77777777" w:rsidR="000C29B7" w:rsidRDefault="004364B0" w:rsidP="005E6DB4">
      <w:pPr>
        <w:numPr>
          <w:ilvl w:val="0"/>
          <w:numId w:val="13"/>
        </w:numPr>
        <w:spacing w:before="240" w:after="240"/>
        <w:ind w:left="142"/>
        <w:rPr>
          <w:rFonts w:asciiTheme="majorHAnsi" w:eastAsia="Calibri" w:hAnsiTheme="majorHAnsi" w:cs="Arial"/>
          <w:color w:val="auto"/>
        </w:rPr>
      </w:pPr>
      <w:r w:rsidRPr="004364B0">
        <w:rPr>
          <w:rFonts w:asciiTheme="majorHAnsi" w:eastAsia="Calibri" w:hAnsiTheme="majorHAnsi" w:cs="Arial"/>
          <w:b/>
          <w:bCs/>
          <w:color w:val="auto"/>
        </w:rPr>
        <w:t>Destinatarios de los datos</w:t>
      </w:r>
      <w:r w:rsidRPr="004364B0">
        <w:rPr>
          <w:rFonts w:asciiTheme="majorHAnsi" w:eastAsia="Calibri" w:hAnsiTheme="majorHAnsi" w:cs="Arial"/>
          <w:color w:val="auto"/>
        </w:rPr>
        <w:t>: no están previstas cesiones de datos ni transferencias internacionales de datos.</w:t>
      </w:r>
    </w:p>
    <w:p w14:paraId="669DBBA7" w14:textId="29CA1C9A" w:rsidR="004364B0" w:rsidRPr="000C29B7" w:rsidRDefault="00E73A9B" w:rsidP="005E6DB4">
      <w:pPr>
        <w:spacing w:before="240" w:after="240"/>
        <w:ind w:left="142"/>
        <w:rPr>
          <w:rFonts w:asciiTheme="majorHAnsi" w:eastAsia="Calibri" w:hAnsiTheme="majorHAnsi" w:cs="Arial"/>
          <w:color w:val="auto"/>
          <w:lang w:val="en-US"/>
        </w:rPr>
      </w:pPr>
      <w:r w:rsidRPr="00787B22">
        <w:rPr>
          <w:rFonts w:asciiTheme="minorHAnsi" w:eastAsia="Times New Roman" w:hAnsiTheme="minorHAnsi" w:cs="Segoe UI"/>
          <w:b/>
          <w:bCs/>
          <w:i/>
          <w:iCs/>
          <w:color w:val="auto"/>
          <w:sz w:val="18"/>
          <w:szCs w:val="18"/>
          <w:lang w:val="en-US" w:eastAsia="ja-JP"/>
        </w:rPr>
        <w:t>Data recipients:</w:t>
      </w:r>
      <w:r w:rsidRPr="00787B22">
        <w:rPr>
          <w:rFonts w:asciiTheme="minorHAnsi" w:eastAsia="Times New Roman" w:hAnsiTheme="minorHAnsi" w:cs="Segoe UI"/>
          <w:i/>
          <w:iCs/>
          <w:color w:val="auto"/>
          <w:sz w:val="18"/>
          <w:szCs w:val="18"/>
          <w:lang w:val="en-US" w:eastAsia="ja-JP"/>
        </w:rPr>
        <w:t xml:space="preserve"> no data transfers or international data transfers are foreseen.</w:t>
      </w:r>
    </w:p>
    <w:p w14:paraId="31F69CEA" w14:textId="6FE9EE97" w:rsidR="000C29B7" w:rsidRPr="00787B22" w:rsidRDefault="004364B0" w:rsidP="005E6DB4">
      <w:pPr>
        <w:pStyle w:val="Prrafodelista"/>
        <w:numPr>
          <w:ilvl w:val="0"/>
          <w:numId w:val="13"/>
        </w:numPr>
        <w:spacing w:before="240" w:after="240"/>
        <w:ind w:left="142"/>
        <w:rPr>
          <w:rFonts w:asciiTheme="majorHAnsi" w:eastAsia="Calibri" w:hAnsiTheme="majorHAnsi" w:cs="Arial"/>
          <w:color w:val="auto"/>
          <w:u w:val="single"/>
        </w:rPr>
      </w:pPr>
      <w:r w:rsidRPr="005E6DB4">
        <w:rPr>
          <w:rFonts w:asciiTheme="majorHAnsi" w:eastAsia="Calibri" w:hAnsiTheme="majorHAnsi" w:cs="Arial"/>
          <w:b/>
          <w:bCs/>
          <w:color w:val="auto"/>
        </w:rPr>
        <w:t>Derechos sobre el tratamiento de datos</w:t>
      </w:r>
      <w:r w:rsidRPr="005E6DB4">
        <w:rPr>
          <w:rFonts w:asciiTheme="majorHAnsi" w:eastAsia="Calibri" w:hAnsiTheme="majorHAnsi" w:cs="Arial"/>
          <w:color w:val="auto"/>
        </w:rPr>
        <w:t xml:space="preserve">: Conforme a lo previsto en los artículos 13 a 18 de la Ley Orgánica 3/2018, de 5 de diciembre de Protección de Datos Personales y garantía de los derechos digitales y en los artículos 15 a 22 del Reglamento (UE) 2016/679 General de Protección de Datos, podrá ejercitar sus derechos de acceso, rectificación, supresión y portabilidad de sus datos, limitación del tratamiento, oposición y a no ser objeto de decisiones individuales automatizadas, cuando proceda, ante el Ministerio para la Transición Ecológica y el Reto Demográfico, a través de su sede electrónica (https://sede.miteco.gob.es). </w:t>
      </w:r>
      <w:r w:rsidRPr="00787B22">
        <w:rPr>
          <w:rFonts w:asciiTheme="majorHAnsi" w:eastAsia="Calibri" w:hAnsiTheme="majorHAnsi" w:cs="Arial"/>
          <w:color w:val="auto"/>
        </w:rPr>
        <w:t>Asimismo, si considera vulnerados sus derechos, puede presentar una reclamación de tutela ante la Agencia Española de Protección de Datos (</w:t>
      </w:r>
      <w:hyperlink r:id="rId13" w:history="1">
        <w:hyperlink r:id="rId14" w:history="1">
          <w:r w:rsidRPr="00787B22">
            <w:rPr>
              <w:rFonts w:asciiTheme="majorHAnsi" w:eastAsia="Calibri" w:hAnsiTheme="majorHAnsi" w:cs="Arial"/>
              <w:color w:val="0563C1"/>
              <w:u w:val="single"/>
            </w:rPr>
            <w:t>https://sedeagpd.gob.es/</w:t>
          </w:r>
        </w:hyperlink>
        <w:r w:rsidRPr="00787B22">
          <w:rPr>
            <w:rFonts w:asciiTheme="majorHAnsi" w:eastAsia="Calibri" w:hAnsiTheme="majorHAnsi" w:cs="Arial"/>
            <w:color w:val="0563C1"/>
            <w:u w:val="single"/>
          </w:rPr>
          <w:t>)</w:t>
        </w:r>
      </w:hyperlink>
      <w:r w:rsidR="00E73A9B" w:rsidRPr="00787B22">
        <w:rPr>
          <w:rFonts w:asciiTheme="majorHAnsi" w:eastAsia="Calibri" w:hAnsiTheme="majorHAnsi" w:cs="Times New Roman"/>
          <w:color w:val="auto"/>
          <w:sz w:val="22"/>
          <w:szCs w:val="22"/>
        </w:rPr>
        <w:t>.</w:t>
      </w:r>
    </w:p>
    <w:p w14:paraId="4C34E7DC" w14:textId="495A003C" w:rsidR="004364B0" w:rsidRPr="004364B0" w:rsidRDefault="00E73A9B" w:rsidP="005E6DB4">
      <w:pPr>
        <w:spacing w:before="240" w:after="240"/>
        <w:ind w:left="142"/>
        <w:rPr>
          <w:rFonts w:asciiTheme="majorHAnsi" w:eastAsia="Calibri" w:hAnsiTheme="majorHAnsi" w:cs="Arial"/>
          <w:color w:val="auto"/>
          <w:u w:val="single"/>
          <w:lang w:val="en-US"/>
        </w:rPr>
      </w:pPr>
      <w:r w:rsidRPr="00E73A9B">
        <w:rPr>
          <w:rFonts w:asciiTheme="minorHAnsi" w:eastAsia="Times New Roman" w:hAnsiTheme="minorHAnsi" w:cs="Segoe UI"/>
          <w:b/>
          <w:bCs/>
          <w:i/>
          <w:iCs/>
          <w:color w:val="auto"/>
          <w:sz w:val="18"/>
          <w:szCs w:val="18"/>
          <w:lang w:val="en-US" w:eastAsia="ja-JP"/>
        </w:rPr>
        <w:t>Data subject rights</w:t>
      </w:r>
      <w:r w:rsidRPr="00E73A9B">
        <w:rPr>
          <w:rFonts w:asciiTheme="minorHAnsi" w:eastAsia="Times New Roman" w:hAnsiTheme="minorHAnsi" w:cs="Segoe UI"/>
          <w:i/>
          <w:iCs/>
          <w:color w:val="auto"/>
          <w:sz w:val="18"/>
          <w:szCs w:val="18"/>
          <w:lang w:val="en-US" w:eastAsia="ja-JP"/>
        </w:rPr>
        <w:t xml:space="preserve">: In accordance with Articles 13 to 18 of Organic Law 3/2018 of 5 December on Personal Data Protection and guarantee of digital rights and Articles 15 to 22 of Regulation (EU) 2016/679 General Data Protection Regulation, you may exercise your rights of access, rectification, erasure, portability, restriction of processing, objection and the right not to be subject to automated individual decision-making, where applicable, before the Ministry for the Ecological Transition and the Demographic Challenge through its electronic headquarters (https://sede.miteco.gob.es). </w:t>
      </w:r>
      <w:r w:rsidRPr="00B4337F">
        <w:rPr>
          <w:rFonts w:asciiTheme="minorHAnsi" w:eastAsia="Times New Roman" w:hAnsiTheme="minorHAnsi" w:cs="Segoe UI"/>
          <w:i/>
          <w:iCs/>
          <w:color w:val="auto"/>
          <w:sz w:val="18"/>
          <w:szCs w:val="18"/>
          <w:lang w:val="en-US" w:eastAsia="ja-JP"/>
        </w:rPr>
        <w:t>Likewise, if you consider that your rights have been violated, you may lodge a complaint with the Spanish Data Protection Agency (https://sedeagpd.gob.es/).</w:t>
      </w:r>
    </w:p>
    <w:bookmarkEnd w:id="0"/>
    <w:p w14:paraId="4D01A855" w14:textId="77777777" w:rsidR="00723D30" w:rsidRDefault="00A02679" w:rsidP="005E6DB4">
      <w:pPr>
        <w:spacing w:before="240" w:after="240"/>
        <w:ind w:left="142"/>
        <w:rPr>
          <w:rFonts w:asciiTheme="majorHAnsi" w:eastAsia="Calibri" w:hAnsiTheme="majorHAnsi" w:cs="Arial"/>
          <w:color w:val="auto"/>
        </w:rPr>
      </w:pPr>
      <w:r w:rsidRPr="0015531E">
        <w:rPr>
          <w:rFonts w:asciiTheme="majorHAnsi" w:eastAsia="Calibri" w:hAnsiTheme="majorHAnsi" w:cs="Arial"/>
          <w:color w:val="auto"/>
        </w:rPr>
        <w:t>Se acompaña al presente escrito la siguiente documentación:</w:t>
      </w:r>
    </w:p>
    <w:p w14:paraId="3D7F6B41" w14:textId="53A3986C" w:rsidR="007F2BF5" w:rsidRPr="00723D30" w:rsidRDefault="007F2BF5" w:rsidP="005E6DB4">
      <w:pPr>
        <w:spacing w:before="240" w:after="240"/>
        <w:ind w:left="142"/>
        <w:rPr>
          <w:rFonts w:asciiTheme="majorHAnsi" w:eastAsia="Times New Roman" w:hAnsiTheme="majorHAnsi" w:cs="Segoe UI"/>
          <w:i/>
          <w:iCs/>
          <w:color w:val="auto"/>
          <w:sz w:val="18"/>
          <w:szCs w:val="18"/>
          <w:lang w:val="en-US" w:eastAsia="ja-JP"/>
        </w:rPr>
      </w:pPr>
      <w:r w:rsidRPr="00723D30">
        <w:rPr>
          <w:rFonts w:asciiTheme="majorHAnsi" w:eastAsia="Times New Roman" w:hAnsiTheme="majorHAnsi" w:cs="Segoe UI"/>
          <w:i/>
          <w:iCs/>
          <w:color w:val="auto"/>
          <w:sz w:val="18"/>
          <w:szCs w:val="18"/>
          <w:lang w:val="en-US" w:eastAsia="ja-JP"/>
        </w:rPr>
        <w:t>The following documentation is attached to this document:</w:t>
      </w:r>
    </w:p>
    <w:tbl>
      <w:tblPr>
        <w:tblStyle w:val="Tablaconcuadrcula"/>
        <w:tblW w:w="1020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8903"/>
        <w:gridCol w:w="452"/>
        <w:gridCol w:w="425"/>
      </w:tblGrid>
      <w:tr w:rsidR="00A02679" w:rsidRPr="0015531E" w14:paraId="3AE189D2" w14:textId="77777777" w:rsidTr="005E6DB4">
        <w:trPr>
          <w:trHeight w:val="762"/>
        </w:trPr>
        <w:tc>
          <w:tcPr>
            <w:tcW w:w="428" w:type="dxa"/>
            <w:hideMark/>
          </w:tcPr>
          <w:p w14:paraId="09F5C438" w14:textId="77777777" w:rsidR="00A02679" w:rsidRPr="0015531E" w:rsidRDefault="00A02679" w:rsidP="002B3E28">
            <w:pPr>
              <w:widowControl w:val="0"/>
              <w:kinsoku w:val="0"/>
              <w:spacing w:before="240" w:after="240"/>
              <w:ind w:left="-109" w:right="-252" w:firstLine="71"/>
              <w:jc w:val="left"/>
              <w:rPr>
                <w:rFonts w:asciiTheme="majorHAnsi" w:hAnsiTheme="majorHAnsi" w:cs="Arial"/>
              </w:rPr>
            </w:pPr>
            <w:r w:rsidRPr="0015531E">
              <w:rPr>
                <w:rFonts w:asciiTheme="majorHAnsi" w:hAnsiTheme="majorHAnsi" w:cs="Arial"/>
              </w:rPr>
              <w:lastRenderedPageBreak/>
              <w:t>i.</w:t>
            </w:r>
          </w:p>
        </w:tc>
        <w:tc>
          <w:tcPr>
            <w:tcW w:w="8903" w:type="dxa"/>
            <w:hideMark/>
          </w:tcPr>
          <w:p w14:paraId="10C47980" w14:textId="77777777" w:rsidR="000C29B7" w:rsidRPr="00787B22" w:rsidRDefault="00A85B8B" w:rsidP="00723D30">
            <w:pPr>
              <w:widowControl w:val="0"/>
              <w:kinsoku w:val="0"/>
              <w:spacing w:before="240" w:after="240"/>
              <w:rPr>
                <w:rFonts w:asciiTheme="majorHAnsi" w:eastAsia="Calibri" w:hAnsiTheme="majorHAnsi" w:cstheme="majorHAnsi"/>
                <w:color w:val="auto"/>
                <w:lang w:val="en-US"/>
              </w:rPr>
            </w:pPr>
            <w:r w:rsidRPr="002B3E28">
              <w:rPr>
                <w:rFonts w:asciiTheme="majorHAnsi" w:eastAsia="Calibri" w:hAnsiTheme="majorHAnsi" w:cstheme="majorHAnsi"/>
                <w:color w:val="auto"/>
              </w:rPr>
              <w:t>Fotocopia del D.N.I./</w:t>
            </w:r>
            <w:r w:rsidR="004F513F" w:rsidRPr="002B3E28">
              <w:rPr>
                <w:rFonts w:asciiTheme="majorHAnsi" w:eastAsia="Calibri" w:hAnsiTheme="majorHAnsi" w:cstheme="majorHAnsi"/>
                <w:color w:val="auto"/>
              </w:rPr>
              <w:t xml:space="preserve"> </w:t>
            </w:r>
            <w:r w:rsidRPr="002B3E28">
              <w:rPr>
                <w:rFonts w:asciiTheme="majorHAnsi" w:eastAsia="Calibri" w:hAnsiTheme="majorHAnsi" w:cstheme="majorHAnsi"/>
                <w:color w:val="auto"/>
              </w:rPr>
              <w:t>Pasaporte del Representante Autorizado designado, legalizada por notario; u otro documento identificativo equivalente, como copia del documento nacional de identidad emitido por un Estado miembro del EEE o de la OCDE (por ejemplo, TIE español).</w:t>
            </w:r>
            <w:r w:rsidRPr="002B3E28">
              <w:rPr>
                <w:rFonts w:asciiTheme="majorHAnsi" w:eastAsia="Calibri" w:hAnsiTheme="majorHAnsi" w:cstheme="majorHAnsi"/>
                <w:color w:val="auto"/>
              </w:rPr>
              <w:br/>
            </w:r>
            <w:r w:rsidRPr="00787B22">
              <w:rPr>
                <w:rFonts w:asciiTheme="majorHAnsi" w:eastAsia="Calibri" w:hAnsiTheme="majorHAnsi" w:cstheme="majorHAnsi"/>
                <w:color w:val="auto"/>
                <w:lang w:val="en-US"/>
              </w:rPr>
              <w:t>Photocopy of the D.N.I.</w:t>
            </w:r>
          </w:p>
          <w:p w14:paraId="347549B9" w14:textId="2AE798FD" w:rsidR="00A02679" w:rsidRPr="004457D0" w:rsidRDefault="00A85B8B" w:rsidP="00723D30">
            <w:pPr>
              <w:widowControl w:val="0"/>
              <w:kinsoku w:val="0"/>
              <w:spacing w:before="240" w:after="240"/>
              <w:rPr>
                <w:rStyle w:val="Arial10"/>
                <w:rFonts w:asciiTheme="majorHAnsi" w:hAnsiTheme="majorHAnsi" w:cs="Times New Roman"/>
                <w:sz w:val="18"/>
                <w:szCs w:val="18"/>
                <w:lang w:val="en-US"/>
              </w:rPr>
            </w:pPr>
            <w:r w:rsidRPr="004457D0">
              <w:rPr>
                <w:i/>
                <w:iCs/>
                <w:sz w:val="18"/>
                <w:szCs w:val="18"/>
                <w:lang w:val="en-US"/>
              </w:rPr>
              <w:t>Passport of the designated Authorised Representative, notarised; or another equivalent identification document, such as a copy of the national identity document issued by a State that is a member of the EEA or OECD (e.g. Spanish TIE).</w:t>
            </w:r>
          </w:p>
        </w:tc>
        <w:tc>
          <w:tcPr>
            <w:tcW w:w="877" w:type="dxa"/>
            <w:gridSpan w:val="2"/>
          </w:tcPr>
          <w:p w14:paraId="129A0C96" w14:textId="41DA7EEB" w:rsidR="00A02679" w:rsidRPr="00A85B8B" w:rsidRDefault="005A3B0D" w:rsidP="00717261">
            <w:pPr>
              <w:widowControl w:val="0"/>
              <w:kinsoku w:val="0"/>
              <w:spacing w:before="240" w:after="240"/>
              <w:ind w:right="360"/>
              <w:jc w:val="center"/>
              <w:rPr>
                <w:rStyle w:val="Arial10"/>
                <w:rFonts w:asciiTheme="majorHAnsi" w:hAnsiTheme="majorHAnsi" w:cs="Times New Roman"/>
              </w:rPr>
            </w:pPr>
            <w:sdt>
              <w:sdtPr>
                <w:rPr>
                  <w:rFonts w:asciiTheme="majorHAnsi" w:eastAsia="Times New Roman" w:hAnsiTheme="majorHAnsi" w:cs="Segoe UI"/>
                  <w:b/>
                  <w:bCs/>
                  <w:color w:val="auto"/>
                  <w:szCs w:val="21"/>
                </w:rPr>
                <w:id w:val="1610392603"/>
                <w14:checkbox>
                  <w14:checked w14:val="0"/>
                  <w14:checkedState w14:val="2612" w14:font="MS Gothic"/>
                  <w14:uncheckedState w14:val="2610" w14:font="MS Gothic"/>
                </w14:checkbox>
              </w:sdtPr>
              <w:sdtEndPr/>
              <w:sdtContent>
                <w:r w:rsidR="002B3E28">
                  <w:rPr>
                    <w:rFonts w:ascii="MS Gothic" w:eastAsia="MS Gothic" w:hAnsi="MS Gothic" w:cs="Segoe UI" w:hint="eastAsia"/>
                    <w:b/>
                    <w:bCs/>
                    <w:color w:val="auto"/>
                    <w:szCs w:val="21"/>
                  </w:rPr>
                  <w:t>☐</w:t>
                </w:r>
              </w:sdtContent>
            </w:sdt>
          </w:p>
        </w:tc>
      </w:tr>
      <w:tr w:rsidR="00723D30" w:rsidRPr="0015531E" w14:paraId="5EB9EB5F" w14:textId="77777777" w:rsidTr="005E6DB4">
        <w:trPr>
          <w:gridAfter w:val="1"/>
          <w:wAfter w:w="425" w:type="dxa"/>
          <w:trHeight w:val="1284"/>
        </w:trPr>
        <w:tc>
          <w:tcPr>
            <w:tcW w:w="428" w:type="dxa"/>
            <w:hideMark/>
          </w:tcPr>
          <w:p w14:paraId="79710105" w14:textId="77777777" w:rsidR="00723D30" w:rsidRPr="0015531E" w:rsidRDefault="00723D30" w:rsidP="00723D30">
            <w:pPr>
              <w:widowControl w:val="0"/>
              <w:kinsoku w:val="0"/>
              <w:spacing w:before="240" w:after="240"/>
              <w:jc w:val="left"/>
              <w:rPr>
                <w:rFonts w:asciiTheme="majorHAnsi" w:hAnsiTheme="majorHAnsi" w:cs="Arial"/>
              </w:rPr>
            </w:pPr>
            <w:r w:rsidRPr="0015531E">
              <w:rPr>
                <w:rFonts w:asciiTheme="majorHAnsi" w:hAnsiTheme="majorHAnsi" w:cs="Arial"/>
              </w:rPr>
              <w:t>ii.</w:t>
            </w:r>
          </w:p>
        </w:tc>
        <w:tc>
          <w:tcPr>
            <w:tcW w:w="8903" w:type="dxa"/>
            <w:hideMark/>
          </w:tcPr>
          <w:p w14:paraId="15E31E15" w14:textId="77777777" w:rsidR="00723D30" w:rsidRPr="002B3E28" w:rsidRDefault="00723D30" w:rsidP="002B3E28">
            <w:pPr>
              <w:widowControl w:val="0"/>
              <w:kinsoku w:val="0"/>
              <w:spacing w:before="240" w:after="240"/>
              <w:rPr>
                <w:rFonts w:eastAsia="Calibri" w:cstheme="majorHAnsi"/>
                <w:color w:val="auto"/>
              </w:rPr>
            </w:pPr>
            <w:r w:rsidRPr="002B3E28">
              <w:rPr>
                <w:rFonts w:eastAsia="Calibri" w:cstheme="majorHAnsi"/>
                <w:color w:val="auto"/>
              </w:rPr>
              <w:t>Certificado de antecedentes penales del Representante Autorizado designado, emitido por la autoridad competente de su país de residencia</w:t>
            </w:r>
            <w:r w:rsidRPr="002B3E28">
              <w:rPr>
                <w:rFonts w:eastAsia="Calibri" w:cstheme="majorHAnsi"/>
                <w:color w:val="auto"/>
              </w:rPr>
              <w:footnoteReference w:id="4"/>
            </w:r>
            <w:r w:rsidRPr="002B3E28">
              <w:rPr>
                <w:rFonts w:eastAsia="Calibri" w:cstheme="majorHAnsi"/>
                <w:color w:val="auto"/>
              </w:rPr>
              <w:t>; y, en su caso;</w:t>
            </w:r>
          </w:p>
          <w:p w14:paraId="7F4124CF" w14:textId="67EDDA96" w:rsidR="00723D30" w:rsidRPr="004457D0" w:rsidRDefault="00723D30" w:rsidP="00723D30">
            <w:pPr>
              <w:spacing w:before="240" w:after="240"/>
              <w:rPr>
                <w:rStyle w:val="Arial10"/>
                <w:rFonts w:asciiTheme="majorHAnsi" w:eastAsia="Times New Roman" w:hAnsiTheme="majorHAnsi" w:cs="Segoe UI"/>
                <w:color w:val="auto"/>
                <w:sz w:val="18"/>
                <w:szCs w:val="18"/>
                <w:lang w:val="en-US" w:eastAsia="ja-JP"/>
              </w:rPr>
            </w:pPr>
            <w:r w:rsidRPr="004457D0">
              <w:rPr>
                <w:rFonts w:asciiTheme="majorHAnsi" w:hAnsiTheme="majorHAnsi" w:cs="Times New Roman"/>
                <w:i/>
                <w:iCs/>
                <w:sz w:val="18"/>
                <w:szCs w:val="18"/>
                <w:lang w:val="en-US"/>
              </w:rPr>
              <w:t>Criminal record certificate of the designated Authorised Representative, issued by the competent authority of their country of residence; and, where applicable;</w:t>
            </w:r>
          </w:p>
        </w:tc>
        <w:tc>
          <w:tcPr>
            <w:tcW w:w="452" w:type="dxa"/>
            <w:hideMark/>
          </w:tcPr>
          <w:p w14:paraId="012E0D1E" w14:textId="589AB73A" w:rsidR="00723D30" w:rsidRPr="0015531E" w:rsidRDefault="00723D30" w:rsidP="00723D30">
            <w:pPr>
              <w:pStyle w:val="BME-Bodycopy"/>
              <w:spacing w:before="240" w:after="240"/>
              <w:ind w:left="-253"/>
              <w:rPr>
                <w:rFonts w:asciiTheme="majorHAnsi" w:hAnsiTheme="majorHAnsi"/>
                <w:lang w:val="es-ES" w:eastAsia="en-US"/>
              </w:rPr>
            </w:pPr>
            <w:r w:rsidRPr="00787B22">
              <w:rPr>
                <w:rFonts w:asciiTheme="majorHAnsi" w:eastAsia="Times New Roman" w:hAnsiTheme="majorHAnsi" w:cs="Segoe UI"/>
                <w:b/>
                <w:bCs/>
                <w:color w:val="auto"/>
                <w:szCs w:val="21"/>
                <w:lang w:val="en-US"/>
              </w:rPr>
              <w:t xml:space="preserve"> </w:t>
            </w:r>
            <w:r w:rsidRPr="00787B22">
              <w:rPr>
                <w:rFonts w:eastAsia="Times New Roman" w:cs="Segoe UI"/>
                <w:b/>
                <w:bCs/>
                <w:color w:val="auto"/>
                <w:szCs w:val="21"/>
                <w:lang w:val="en-US"/>
              </w:rPr>
              <w:t xml:space="preserve">    </w:t>
            </w:r>
            <w:sdt>
              <w:sdtPr>
                <w:rPr>
                  <w:rFonts w:asciiTheme="majorHAnsi" w:eastAsia="Times New Roman" w:hAnsiTheme="majorHAnsi" w:cs="Segoe UI"/>
                  <w:b/>
                  <w:bCs/>
                  <w:color w:val="auto"/>
                  <w:szCs w:val="21"/>
                </w:rPr>
                <w:id w:val="-711880816"/>
                <w14:checkbox>
                  <w14:checked w14:val="0"/>
                  <w14:checkedState w14:val="2612" w14:font="MS Gothic"/>
                  <w14:uncheckedState w14:val="2610" w14:font="MS Gothic"/>
                </w14:checkbox>
              </w:sdtPr>
              <w:sdtEndPr/>
              <w:sdtContent>
                <w:r>
                  <w:rPr>
                    <w:rFonts w:ascii="MS Gothic" w:eastAsia="MS Gothic" w:hAnsi="MS Gothic" w:cs="Segoe UI" w:hint="eastAsia"/>
                    <w:b/>
                    <w:bCs/>
                    <w:color w:val="auto"/>
                    <w:szCs w:val="21"/>
                  </w:rPr>
                  <w:t>☐</w:t>
                </w:r>
              </w:sdtContent>
            </w:sdt>
          </w:p>
        </w:tc>
      </w:tr>
      <w:tr w:rsidR="00723D30" w:rsidRPr="0015531E" w14:paraId="47E6616B" w14:textId="77777777" w:rsidTr="005E6DB4">
        <w:trPr>
          <w:trHeight w:val="363"/>
        </w:trPr>
        <w:tc>
          <w:tcPr>
            <w:tcW w:w="428" w:type="dxa"/>
            <w:hideMark/>
          </w:tcPr>
          <w:p w14:paraId="1D87938D" w14:textId="77777777" w:rsidR="00723D30" w:rsidRPr="0015531E" w:rsidRDefault="00723D30" w:rsidP="00723D30">
            <w:pPr>
              <w:widowControl w:val="0"/>
              <w:kinsoku w:val="0"/>
              <w:spacing w:before="240" w:after="240"/>
              <w:jc w:val="left"/>
              <w:rPr>
                <w:rFonts w:asciiTheme="majorHAnsi" w:hAnsiTheme="majorHAnsi" w:cs="Arial"/>
              </w:rPr>
            </w:pPr>
            <w:r w:rsidRPr="0015531E">
              <w:rPr>
                <w:rFonts w:asciiTheme="majorHAnsi" w:hAnsiTheme="majorHAnsi" w:cs="Arial"/>
              </w:rPr>
              <w:t>iii.</w:t>
            </w:r>
          </w:p>
        </w:tc>
        <w:tc>
          <w:tcPr>
            <w:tcW w:w="8903" w:type="dxa"/>
            <w:hideMark/>
          </w:tcPr>
          <w:p w14:paraId="53BA1C0E" w14:textId="77777777" w:rsidR="00723D30" w:rsidRDefault="00723D30" w:rsidP="00723D30">
            <w:pPr>
              <w:spacing w:before="240" w:after="240"/>
              <w:rPr>
                <w:rStyle w:val="Arial10"/>
                <w:rFonts w:asciiTheme="majorHAnsi" w:hAnsiTheme="majorHAnsi" w:cs="Times New Roman"/>
              </w:rPr>
            </w:pPr>
            <w:r w:rsidRPr="0015531E">
              <w:rPr>
                <w:rFonts w:asciiTheme="majorHAnsi" w:eastAsia="Calibri" w:hAnsiTheme="majorHAnsi" w:cs="Arial"/>
                <w:color w:val="auto"/>
              </w:rPr>
              <w:t>Certificado expedido por las autoridades competentes del país de residencia del Representante Autorizado designado, acreditativo de su dirección de residencia permanente. No será necesario aportar este documento en el caso de que la dirección de residencia permanente conste en el documento presentado de conformidad con el apartado i. anterior</w:t>
            </w:r>
            <w:r w:rsidRPr="0015531E">
              <w:rPr>
                <w:rStyle w:val="Arial10"/>
                <w:rFonts w:asciiTheme="majorHAnsi" w:hAnsiTheme="majorHAnsi" w:cs="Times New Roman"/>
              </w:rPr>
              <w:t>.</w:t>
            </w:r>
          </w:p>
          <w:p w14:paraId="753446B6" w14:textId="3CC90030" w:rsidR="00723D30" w:rsidRPr="004457D0" w:rsidRDefault="00723D30" w:rsidP="00723D30">
            <w:pPr>
              <w:spacing w:before="240" w:after="240"/>
              <w:rPr>
                <w:rStyle w:val="Arial10"/>
                <w:rFonts w:asciiTheme="majorHAnsi" w:hAnsiTheme="majorHAnsi" w:cs="Times New Roman"/>
                <w:sz w:val="18"/>
                <w:szCs w:val="18"/>
                <w:lang w:val="en-US"/>
              </w:rPr>
            </w:pPr>
            <w:r w:rsidRPr="004457D0">
              <w:rPr>
                <w:rFonts w:asciiTheme="majorHAnsi" w:hAnsiTheme="majorHAnsi" w:cs="Times New Roman"/>
                <w:i/>
                <w:iCs/>
                <w:sz w:val="18"/>
                <w:szCs w:val="18"/>
                <w:lang w:val="en-US"/>
              </w:rPr>
              <w:t>Certificate issued by the competent authorities of the country of residence of the designated Authorised Representative, certifying their permanent residential address. This document will not be required if the permanent address is already included in the document provided under section (i) above.</w:t>
            </w:r>
          </w:p>
        </w:tc>
        <w:tc>
          <w:tcPr>
            <w:tcW w:w="877" w:type="dxa"/>
            <w:gridSpan w:val="2"/>
            <w:hideMark/>
          </w:tcPr>
          <w:p w14:paraId="7189A0B0" w14:textId="6FDEAC95" w:rsidR="00723D30" w:rsidRPr="0015531E" w:rsidRDefault="005A3B0D" w:rsidP="00723D30">
            <w:pPr>
              <w:widowControl w:val="0"/>
              <w:kinsoku w:val="0"/>
              <w:spacing w:before="240" w:after="240"/>
              <w:ind w:right="450"/>
              <w:jc w:val="right"/>
              <w:rPr>
                <w:rFonts w:asciiTheme="majorHAnsi" w:hAnsiTheme="majorHAnsi" w:cs="Arial"/>
                <w:sz w:val="18"/>
              </w:rPr>
            </w:pPr>
            <w:sdt>
              <w:sdtPr>
                <w:rPr>
                  <w:rFonts w:asciiTheme="majorHAnsi" w:eastAsia="Times New Roman" w:hAnsiTheme="majorHAnsi" w:cs="Segoe UI"/>
                  <w:b/>
                  <w:bCs/>
                  <w:color w:val="auto"/>
                  <w:szCs w:val="21"/>
                </w:rPr>
                <w:id w:val="297891347"/>
                <w14:checkbox>
                  <w14:checked w14:val="0"/>
                  <w14:checkedState w14:val="2612" w14:font="MS Gothic"/>
                  <w14:uncheckedState w14:val="2610" w14:font="MS Gothic"/>
                </w14:checkbox>
              </w:sdtPr>
              <w:sdtEndPr/>
              <w:sdtContent>
                <w:r w:rsidR="00723D30">
                  <w:rPr>
                    <w:rFonts w:ascii="MS Gothic" w:eastAsia="MS Gothic" w:hAnsi="MS Gothic" w:cs="Segoe UI" w:hint="eastAsia"/>
                    <w:b/>
                    <w:bCs/>
                    <w:color w:val="auto"/>
                    <w:szCs w:val="21"/>
                  </w:rPr>
                  <w:t>☐</w:t>
                </w:r>
              </w:sdtContent>
            </w:sdt>
          </w:p>
        </w:tc>
      </w:tr>
    </w:tbl>
    <w:p w14:paraId="2E18982C" w14:textId="77777777" w:rsidR="000C29B7" w:rsidRPr="002B3E28" w:rsidRDefault="00A02679" w:rsidP="00717261">
      <w:pPr>
        <w:spacing w:before="240" w:after="240"/>
        <w:rPr>
          <w:rFonts w:eastAsia="Calibri" w:cs="Arial"/>
          <w:color w:val="auto"/>
        </w:rPr>
      </w:pPr>
      <w:r w:rsidRPr="000C29B7">
        <w:rPr>
          <w:rFonts w:asciiTheme="majorHAnsi" w:eastAsia="Calibri" w:hAnsiTheme="majorHAnsi" w:cs="Arial"/>
          <w:b/>
          <w:bCs/>
          <w:color w:val="auto"/>
        </w:rPr>
        <w:t>Nota informativa</w:t>
      </w:r>
      <w:r w:rsidRPr="000C29B7">
        <w:rPr>
          <w:rFonts w:asciiTheme="majorHAnsi" w:eastAsia="Calibri" w:hAnsiTheme="majorHAnsi" w:cs="Arial"/>
          <w:color w:val="auto"/>
        </w:rPr>
        <w:t xml:space="preserve">: </w:t>
      </w:r>
      <w:r w:rsidRPr="002B3E28">
        <w:rPr>
          <w:rFonts w:eastAsia="Calibri" w:cs="Arial"/>
          <w:color w:val="auto"/>
        </w:rPr>
        <w:t>de conformidad con el artículo 20.2 del Reglamento Delegado (UE) 2019/1122, la cuenta deberá de disponer de al menos 2 representantes autorizados designados en el momento de la apertura, que podrán tener los siguientes derechos respecto a la ejecución de procesos desde la cuenta (incluyendo transacciones):</w:t>
      </w:r>
    </w:p>
    <w:p w14:paraId="24A60BED" w14:textId="1547C1DA" w:rsidR="0015531E" w:rsidRPr="004457D0" w:rsidRDefault="0015531E" w:rsidP="00717261">
      <w:pPr>
        <w:spacing w:before="240" w:after="240"/>
        <w:rPr>
          <w:rFonts w:ascii="Segoe UI" w:eastAsia="Times New Roman" w:hAnsi="Segoe UI" w:cs="Segoe UI"/>
          <w:color w:val="auto"/>
          <w:sz w:val="18"/>
          <w:szCs w:val="18"/>
          <w:lang w:val="en-US" w:eastAsia="ja-JP"/>
        </w:rPr>
      </w:pPr>
      <w:r w:rsidRPr="004457D0">
        <w:rPr>
          <w:rFonts w:asciiTheme="majorHAnsi" w:hAnsiTheme="majorHAnsi" w:cs="Times New Roman"/>
          <w:b/>
          <w:bCs/>
          <w:i/>
          <w:iCs/>
          <w:sz w:val="18"/>
          <w:szCs w:val="18"/>
          <w:lang w:val="en-US"/>
        </w:rPr>
        <w:t>Informative note:</w:t>
      </w:r>
      <w:r w:rsidRPr="004457D0">
        <w:rPr>
          <w:rFonts w:asciiTheme="majorHAnsi" w:hAnsiTheme="majorHAnsi" w:cs="Times New Roman"/>
          <w:i/>
          <w:iCs/>
          <w:sz w:val="18"/>
          <w:szCs w:val="18"/>
          <w:lang w:val="en-US"/>
        </w:rPr>
        <w:t xml:space="preserve"> in accordance with Article 20(2) of Commission Delegated Regulation (EU) 2019/1122, the account must have at least two Authorised Representatives appointed at the time of its opening, who may be granted different rights with regard to the execution of processes from the account (including transactions):</w:t>
      </w:r>
    </w:p>
    <w:p w14:paraId="68084D72" w14:textId="77777777" w:rsidR="000C29B7" w:rsidRPr="000C29B7" w:rsidRDefault="00A02679" w:rsidP="000C29B7">
      <w:pPr>
        <w:numPr>
          <w:ilvl w:val="0"/>
          <w:numId w:val="14"/>
        </w:numPr>
        <w:spacing w:before="240" w:after="240"/>
        <w:ind w:left="567" w:hanging="283"/>
        <w:rPr>
          <w:rFonts w:asciiTheme="majorHAnsi" w:eastAsia="Calibri" w:hAnsiTheme="majorHAnsi" w:cs="Times New Roman"/>
          <w:bCs/>
          <w:color w:val="auto"/>
        </w:rPr>
      </w:pPr>
      <w:r w:rsidRPr="00062404">
        <w:rPr>
          <w:rFonts w:asciiTheme="majorHAnsi" w:eastAsia="Calibri" w:hAnsiTheme="majorHAnsi" w:cs="Times New Roman"/>
          <w:b/>
          <w:color w:val="auto"/>
        </w:rPr>
        <w:t>ROL 1 (SÓLO LECTURA):</w:t>
      </w:r>
      <w:r w:rsidRPr="00A02679">
        <w:rPr>
          <w:rFonts w:asciiTheme="majorHAnsi" w:eastAsia="Calibri" w:hAnsiTheme="majorHAnsi" w:cs="Times New Roman"/>
          <w:bCs/>
          <w:color w:val="auto"/>
        </w:rPr>
        <w:t xml:space="preserve"> sólo puede acceder a la cuenta para consulta, no puede iniciar ni aprobar ningún proceso.</w:t>
      </w:r>
    </w:p>
    <w:p w14:paraId="22DAAEC9" w14:textId="7C6284DE" w:rsidR="00A02679" w:rsidRPr="004457D0" w:rsidRDefault="001B3A93" w:rsidP="000C29B7">
      <w:pPr>
        <w:spacing w:before="240" w:after="240"/>
        <w:ind w:left="567"/>
        <w:rPr>
          <w:rFonts w:asciiTheme="majorHAnsi" w:hAnsiTheme="majorHAnsi" w:cstheme="majorHAnsi"/>
          <w:i/>
          <w:iCs/>
          <w:sz w:val="18"/>
          <w:szCs w:val="18"/>
          <w:lang w:val="en-US"/>
        </w:rPr>
      </w:pPr>
      <w:r w:rsidRPr="00062404">
        <w:rPr>
          <w:rFonts w:asciiTheme="majorHAnsi" w:hAnsiTheme="majorHAnsi" w:cstheme="majorHAnsi"/>
          <w:b/>
          <w:bCs/>
          <w:i/>
          <w:iCs/>
          <w:sz w:val="18"/>
          <w:szCs w:val="18"/>
          <w:lang w:val="en-US"/>
        </w:rPr>
        <w:t>ROLE 1 (READ</w:t>
      </w:r>
      <w:r w:rsidRPr="00062404">
        <w:rPr>
          <w:rFonts w:ascii="Cambria Math" w:hAnsi="Cambria Math" w:cs="Cambria Math"/>
          <w:b/>
          <w:bCs/>
          <w:i/>
          <w:iCs/>
          <w:sz w:val="18"/>
          <w:szCs w:val="18"/>
          <w:lang w:val="en-US"/>
        </w:rPr>
        <w:t>‑</w:t>
      </w:r>
      <w:r w:rsidRPr="00062404">
        <w:rPr>
          <w:rFonts w:asciiTheme="majorHAnsi" w:hAnsiTheme="majorHAnsi" w:cstheme="majorHAnsi"/>
          <w:b/>
          <w:bCs/>
          <w:i/>
          <w:iCs/>
          <w:sz w:val="18"/>
          <w:szCs w:val="18"/>
          <w:lang w:val="en-US"/>
        </w:rPr>
        <w:t>ONLY):</w:t>
      </w:r>
      <w:r w:rsidRPr="004457D0">
        <w:rPr>
          <w:rFonts w:asciiTheme="majorHAnsi" w:hAnsiTheme="majorHAnsi" w:cstheme="majorHAnsi"/>
          <w:i/>
          <w:iCs/>
          <w:sz w:val="18"/>
          <w:szCs w:val="18"/>
          <w:lang w:val="en-US"/>
        </w:rPr>
        <w:t xml:space="preserve"> access limited to viewing the account, without the ability to initiate or approve any process.</w:t>
      </w:r>
    </w:p>
    <w:p w14:paraId="38B6E265" w14:textId="77777777" w:rsidR="000C29B7" w:rsidRPr="000C29B7" w:rsidRDefault="00A02679" w:rsidP="000C29B7">
      <w:pPr>
        <w:numPr>
          <w:ilvl w:val="0"/>
          <w:numId w:val="14"/>
        </w:numPr>
        <w:spacing w:before="240" w:after="240"/>
        <w:ind w:left="567" w:hanging="283"/>
        <w:rPr>
          <w:rFonts w:asciiTheme="majorHAnsi" w:eastAsia="Calibri" w:hAnsiTheme="majorHAnsi" w:cs="Times New Roman"/>
          <w:bCs/>
          <w:i/>
          <w:iCs/>
          <w:color w:val="auto"/>
        </w:rPr>
      </w:pPr>
      <w:r w:rsidRPr="00062404">
        <w:rPr>
          <w:rFonts w:asciiTheme="majorHAnsi" w:eastAsia="Calibri" w:hAnsiTheme="majorHAnsi" w:cs="Arial"/>
          <w:b/>
          <w:bCs/>
          <w:color w:val="auto"/>
        </w:rPr>
        <w:t>ROL 2 (SÓLO INICIADOR DE PROCESOS):</w:t>
      </w:r>
      <w:r w:rsidRPr="00A02679">
        <w:rPr>
          <w:rFonts w:asciiTheme="majorHAnsi" w:eastAsia="Calibri" w:hAnsiTheme="majorHAnsi" w:cs="Arial"/>
          <w:color w:val="auto"/>
        </w:rPr>
        <w:t xml:space="preserve"> sólo puede iniciar procesos desde la cuenta (p.ej: proponer una transacción), que deberán de ser aprobados por un ROL 3 o ROL 4.</w:t>
      </w:r>
    </w:p>
    <w:p w14:paraId="3A701755" w14:textId="71274080" w:rsidR="00A02679" w:rsidRPr="004457D0" w:rsidRDefault="001B3A93" w:rsidP="000C29B7">
      <w:pPr>
        <w:spacing w:before="240" w:after="240"/>
        <w:ind w:left="567"/>
        <w:rPr>
          <w:rFonts w:asciiTheme="majorHAnsi" w:hAnsiTheme="majorHAnsi" w:cs="Times New Roman"/>
          <w:i/>
          <w:iCs/>
          <w:sz w:val="18"/>
          <w:szCs w:val="18"/>
          <w:lang w:val="en-US"/>
        </w:rPr>
      </w:pPr>
      <w:r w:rsidRPr="00062404">
        <w:rPr>
          <w:rFonts w:asciiTheme="majorHAnsi" w:hAnsiTheme="majorHAnsi" w:cs="Times New Roman"/>
          <w:b/>
          <w:bCs/>
          <w:i/>
          <w:iCs/>
          <w:sz w:val="18"/>
          <w:szCs w:val="18"/>
          <w:lang w:val="en-US"/>
        </w:rPr>
        <w:t>ROLE 2 (PROCESS INITIATOR ONLY):</w:t>
      </w:r>
      <w:r w:rsidRPr="004457D0">
        <w:rPr>
          <w:rFonts w:asciiTheme="majorHAnsi" w:hAnsiTheme="majorHAnsi" w:cs="Times New Roman"/>
          <w:i/>
          <w:iCs/>
          <w:sz w:val="18"/>
          <w:szCs w:val="18"/>
          <w:lang w:val="en-US"/>
        </w:rPr>
        <w:t xml:space="preserve"> may initiate processes from the account (e.g., propose a transaction), which must be approved by a ROLE 3 or ROLE 4.</w:t>
      </w:r>
    </w:p>
    <w:p w14:paraId="4B53E874" w14:textId="77777777" w:rsidR="000C29B7" w:rsidRPr="000C29B7" w:rsidRDefault="00A02679" w:rsidP="000C29B7">
      <w:pPr>
        <w:numPr>
          <w:ilvl w:val="0"/>
          <w:numId w:val="14"/>
        </w:numPr>
        <w:spacing w:before="240" w:after="240"/>
        <w:ind w:left="567" w:hanging="283"/>
        <w:rPr>
          <w:rFonts w:asciiTheme="majorHAnsi" w:eastAsia="Calibri" w:hAnsiTheme="majorHAnsi" w:cs="Arial"/>
          <w:color w:val="auto"/>
        </w:rPr>
      </w:pPr>
      <w:r w:rsidRPr="00062404">
        <w:rPr>
          <w:rFonts w:asciiTheme="majorHAnsi" w:eastAsia="Calibri" w:hAnsiTheme="majorHAnsi" w:cs="Arial"/>
          <w:b/>
          <w:bCs/>
          <w:color w:val="auto"/>
        </w:rPr>
        <w:t>ROL 3 (SÓLO APROBADOR DE PROCESOS):</w:t>
      </w:r>
      <w:r w:rsidRPr="000C29B7">
        <w:rPr>
          <w:rFonts w:asciiTheme="majorHAnsi" w:eastAsia="Calibri" w:hAnsiTheme="majorHAnsi" w:cs="Arial"/>
          <w:color w:val="auto"/>
        </w:rPr>
        <w:t xml:space="preserve"> sólo puede aprobar procesos ya iniciados por otro ROL 2 o ROL 4.</w:t>
      </w:r>
    </w:p>
    <w:p w14:paraId="793BE833" w14:textId="0187ABC2" w:rsidR="00A02679" w:rsidRPr="004457D0" w:rsidRDefault="001B3A93" w:rsidP="000C29B7">
      <w:pPr>
        <w:spacing w:before="240" w:after="240"/>
        <w:ind w:left="567"/>
        <w:rPr>
          <w:rFonts w:asciiTheme="majorHAnsi" w:hAnsiTheme="majorHAnsi" w:cs="Times New Roman"/>
          <w:i/>
          <w:iCs/>
          <w:sz w:val="18"/>
          <w:szCs w:val="18"/>
          <w:lang w:val="en-US"/>
        </w:rPr>
      </w:pPr>
      <w:r w:rsidRPr="00062404">
        <w:rPr>
          <w:rFonts w:asciiTheme="majorHAnsi" w:hAnsiTheme="majorHAnsi" w:cs="Times New Roman"/>
          <w:b/>
          <w:bCs/>
          <w:i/>
          <w:iCs/>
          <w:sz w:val="18"/>
          <w:szCs w:val="18"/>
          <w:lang w:val="en-US"/>
        </w:rPr>
        <w:lastRenderedPageBreak/>
        <w:t>ROLE 3 (PROCESS APPROVER ONLY):</w:t>
      </w:r>
      <w:r w:rsidRPr="004457D0">
        <w:rPr>
          <w:rFonts w:asciiTheme="majorHAnsi" w:hAnsiTheme="majorHAnsi" w:cs="Times New Roman"/>
          <w:i/>
          <w:iCs/>
          <w:sz w:val="18"/>
          <w:szCs w:val="18"/>
          <w:lang w:val="en-US"/>
        </w:rPr>
        <w:t xml:space="preserve"> may approve processes initiated by a ROLE 2 or ROLE 4, without the ability to initiate them.</w:t>
      </w:r>
    </w:p>
    <w:p w14:paraId="1E6E95AB" w14:textId="77777777" w:rsidR="000C29B7" w:rsidRPr="000C29B7" w:rsidRDefault="00A02679" w:rsidP="000C29B7">
      <w:pPr>
        <w:pStyle w:val="Prrafodelista"/>
        <w:numPr>
          <w:ilvl w:val="0"/>
          <w:numId w:val="14"/>
        </w:numPr>
        <w:spacing w:before="240" w:after="240"/>
        <w:ind w:left="567" w:hanging="283"/>
        <w:rPr>
          <w:rFonts w:ascii="Segoe UI" w:eastAsia="Times New Roman" w:hAnsi="Segoe UI" w:cs="Segoe UI"/>
          <w:color w:val="auto"/>
          <w:sz w:val="21"/>
          <w:szCs w:val="21"/>
          <w:lang w:val="en-US" w:eastAsia="ja-JP"/>
        </w:rPr>
      </w:pPr>
      <w:r w:rsidRPr="00062404">
        <w:rPr>
          <w:rFonts w:asciiTheme="majorHAnsi" w:eastAsia="Calibri" w:hAnsiTheme="majorHAnsi" w:cs="Times New Roman"/>
          <w:b/>
          <w:color w:val="auto"/>
        </w:rPr>
        <w:t>ROL 4 (INICIADOR Y APROBADOR DE PROCESOS):</w:t>
      </w:r>
      <w:r w:rsidRPr="001B3A93">
        <w:rPr>
          <w:rFonts w:asciiTheme="majorHAnsi" w:eastAsia="Calibri" w:hAnsiTheme="majorHAnsi" w:cs="Times New Roman"/>
          <w:bCs/>
          <w:color w:val="auto"/>
        </w:rPr>
        <w:t xml:space="preserve"> puede iniciar procesos (que deberán de ser aprobados por otro ROL 3 o ROL 4) y aprobar los procesos iniciados por otro ROL 2 o ROL 4). </w:t>
      </w:r>
      <w:r w:rsidRPr="001B3A93">
        <w:rPr>
          <w:rFonts w:asciiTheme="majorHAnsi" w:eastAsia="Calibri" w:hAnsiTheme="majorHAnsi" w:cs="Times New Roman"/>
          <w:bCs/>
          <w:color w:val="auto"/>
          <w:lang w:val="en-US"/>
        </w:rPr>
        <w:t>No puede aprobar procesos iniciados por él mismo.</w:t>
      </w:r>
    </w:p>
    <w:p w14:paraId="4CFDAD2E" w14:textId="66F01C4D" w:rsidR="001B3A93" w:rsidRPr="004457D0" w:rsidRDefault="001B3A93" w:rsidP="002B3E28">
      <w:pPr>
        <w:spacing w:before="240" w:after="240"/>
        <w:ind w:left="567"/>
        <w:rPr>
          <w:rFonts w:asciiTheme="majorHAnsi" w:hAnsiTheme="majorHAnsi" w:cs="Times New Roman"/>
          <w:i/>
          <w:iCs/>
          <w:sz w:val="18"/>
          <w:szCs w:val="18"/>
          <w:lang w:val="en-US"/>
        </w:rPr>
      </w:pPr>
      <w:r w:rsidRPr="00062404">
        <w:rPr>
          <w:rFonts w:asciiTheme="majorHAnsi" w:hAnsiTheme="majorHAnsi" w:cs="Times New Roman"/>
          <w:b/>
          <w:bCs/>
          <w:i/>
          <w:iCs/>
          <w:sz w:val="18"/>
          <w:szCs w:val="18"/>
          <w:lang w:val="en-US"/>
        </w:rPr>
        <w:t>ROLE 4 (PROCESS INITIATOR AND APPROVER):</w:t>
      </w:r>
      <w:r w:rsidRPr="004457D0">
        <w:rPr>
          <w:rFonts w:asciiTheme="majorHAnsi" w:hAnsiTheme="majorHAnsi" w:cs="Times New Roman"/>
          <w:i/>
          <w:iCs/>
          <w:sz w:val="18"/>
          <w:szCs w:val="18"/>
          <w:lang w:val="en-US"/>
        </w:rPr>
        <w:t xml:space="preserve"> may initiate processes (which must be approved by another ROLE 3 or ROLE 4) and approve processes initiated by a ROLE 2 or ROLE 4. They are not allowed to approve processes they have initiated themselves.</w:t>
      </w:r>
    </w:p>
    <w:p w14:paraId="3B8E952B" w14:textId="77777777" w:rsidR="000C29B7" w:rsidRPr="000C29B7" w:rsidRDefault="00A02679" w:rsidP="000C29B7">
      <w:pPr>
        <w:spacing w:before="240" w:after="240"/>
        <w:jc w:val="left"/>
        <w:rPr>
          <w:rFonts w:asciiTheme="majorHAnsi" w:eastAsia="Calibri" w:hAnsiTheme="majorHAnsi" w:cs="Times New Roman"/>
          <w:color w:val="auto"/>
        </w:rPr>
      </w:pPr>
      <w:r w:rsidRPr="000C29B7">
        <w:rPr>
          <w:rFonts w:asciiTheme="majorHAnsi" w:eastAsia="Calibri" w:hAnsiTheme="majorHAnsi" w:cs="Times New Roman"/>
          <w:color w:val="auto"/>
        </w:rPr>
        <w:t>En caso de discrepancia o necesidad de interpretación entre las versiones en español e inglés del presente documento, prevalecerá en todo caso la versión en español.</w:t>
      </w:r>
    </w:p>
    <w:p w14:paraId="692BFF75" w14:textId="78126121" w:rsidR="00A02679" w:rsidRPr="004457D0" w:rsidRDefault="00A02679" w:rsidP="002B3E28">
      <w:pPr>
        <w:spacing w:before="240" w:after="240"/>
        <w:rPr>
          <w:rFonts w:asciiTheme="majorHAnsi" w:hAnsiTheme="majorHAnsi" w:cs="Times New Roman"/>
          <w:i/>
          <w:iCs/>
          <w:sz w:val="18"/>
          <w:szCs w:val="18"/>
          <w:lang w:val="en-US"/>
        </w:rPr>
      </w:pPr>
      <w:r w:rsidRPr="004457D0">
        <w:rPr>
          <w:rFonts w:asciiTheme="majorHAnsi" w:hAnsiTheme="majorHAnsi" w:cs="Times New Roman"/>
          <w:i/>
          <w:iCs/>
          <w:sz w:val="18"/>
          <w:szCs w:val="18"/>
          <w:lang w:val="en-US"/>
        </w:rPr>
        <w:t>In the event of any discrepancy or need for interpretation between the Spanish and English versions of this document, the Spanish version shall prevail in all cases.</w:t>
      </w:r>
    </w:p>
    <w:p w14:paraId="3FE3556D" w14:textId="77777777" w:rsidR="000C29B7" w:rsidRPr="000C29B7" w:rsidRDefault="001B3A93" w:rsidP="000C29B7">
      <w:pPr>
        <w:spacing w:before="240" w:after="240"/>
        <w:rPr>
          <w:rFonts w:asciiTheme="majorHAnsi" w:eastAsia="Calibri" w:hAnsiTheme="majorHAnsi" w:cs="Times New Roman"/>
          <w:color w:val="auto"/>
        </w:rPr>
      </w:pPr>
      <w:r w:rsidRPr="000C29B7">
        <w:rPr>
          <w:rFonts w:asciiTheme="majorHAnsi" w:eastAsia="Calibri" w:hAnsiTheme="majorHAnsi" w:cs="Times New Roman"/>
          <w:color w:val="auto"/>
        </w:rPr>
        <w:t>Y, en prueba de conformidad, las partes declaran haber leído, comprendido y aceptado íntegramente el contenido del presente documento, firmándolo en el lugar y fecha indicados.</w:t>
      </w:r>
    </w:p>
    <w:p w14:paraId="536F1569" w14:textId="128087FE" w:rsidR="0015531E" w:rsidRPr="004457D0" w:rsidRDefault="001B3A93" w:rsidP="000C29B7">
      <w:pPr>
        <w:spacing w:before="240" w:after="240"/>
        <w:rPr>
          <w:rFonts w:asciiTheme="majorHAnsi" w:hAnsiTheme="majorHAnsi" w:cs="Times New Roman"/>
          <w:i/>
          <w:iCs/>
          <w:sz w:val="18"/>
          <w:szCs w:val="18"/>
          <w:lang w:val="en-US"/>
        </w:rPr>
      </w:pPr>
      <w:r w:rsidRPr="004457D0">
        <w:rPr>
          <w:rFonts w:asciiTheme="majorHAnsi" w:hAnsiTheme="majorHAnsi" w:cs="Times New Roman"/>
          <w:i/>
          <w:iCs/>
          <w:sz w:val="18"/>
          <w:szCs w:val="18"/>
          <w:lang w:val="en-US"/>
        </w:rPr>
        <w:t>In witness whereof, the parties hereby declare that they have read, understood and fully accepted the contents of this document and sign it at the place and on the date indicated.</w:t>
      </w:r>
    </w:p>
    <w:p w14:paraId="358BB77D" w14:textId="36A1DE5D" w:rsidR="00B134EE" w:rsidRPr="00B134EE" w:rsidRDefault="000C4FFA" w:rsidP="00717261">
      <w:pPr>
        <w:pStyle w:val="BME-Bodycopy"/>
        <w:keepLines/>
        <w:numPr>
          <w:ilvl w:val="0"/>
          <w:numId w:val="10"/>
        </w:numPr>
        <w:spacing w:before="240" w:after="240"/>
        <w:ind w:left="142"/>
        <w:rPr>
          <w:rFonts w:ascii="Arial" w:hAnsi="Arial" w:cs="Arial"/>
          <w:color w:val="auto"/>
          <w:lang w:val="en-US"/>
        </w:rPr>
      </w:pPr>
      <w:r w:rsidRPr="220A5641">
        <w:rPr>
          <w:rFonts w:ascii="Arial" w:hAnsi="Arial" w:cs="Arial"/>
          <w:b/>
          <w:bCs/>
          <w:color w:val="auto"/>
          <w:shd w:val="clear" w:color="auto" w:fill="auto"/>
          <w:lang w:val="es-ES" w:eastAsia="en-US"/>
        </w:rPr>
        <w:t>FIRMA</w:t>
      </w:r>
      <w:r w:rsidR="00B405DC" w:rsidRPr="220A5641">
        <w:rPr>
          <w:rFonts w:ascii="Arial" w:hAnsi="Arial" w:cs="Arial"/>
          <w:b/>
          <w:bCs/>
          <w:color w:val="auto"/>
          <w:shd w:val="clear" w:color="auto" w:fill="auto"/>
          <w:lang w:val="es-ES" w:eastAsia="en-US"/>
        </w:rPr>
        <w:t xml:space="preserve">S </w:t>
      </w:r>
      <w:r w:rsidRPr="220A5641">
        <w:rPr>
          <w:rFonts w:ascii="Arial" w:hAnsi="Arial" w:cs="Arial"/>
          <w:b/>
          <w:bCs/>
          <w:color w:val="auto"/>
          <w:shd w:val="clear" w:color="auto" w:fill="auto"/>
          <w:lang w:val="es-ES" w:eastAsia="en-US"/>
        </w:rPr>
        <w:t>DE LA SOLICITUD</w:t>
      </w:r>
      <w:r w:rsidR="00825D31" w:rsidRPr="220A5641">
        <w:rPr>
          <w:rFonts w:ascii="Arial" w:hAnsi="Arial" w:cs="Arial"/>
          <w:b/>
          <w:bCs/>
          <w:color w:val="auto"/>
          <w:shd w:val="clear" w:color="auto" w:fill="auto"/>
          <w:lang w:val="es-ES" w:eastAsia="en-US"/>
        </w:rPr>
        <w:t xml:space="preserve"> </w:t>
      </w:r>
    </w:p>
    <w:p w14:paraId="2C502684" w14:textId="0D59A52A" w:rsidR="00825D31" w:rsidRPr="004457D0" w:rsidRDefault="002D2A06" w:rsidP="00717261">
      <w:pPr>
        <w:pStyle w:val="BME-Bodycopy"/>
        <w:keepLines/>
        <w:spacing w:before="240" w:after="240"/>
        <w:ind w:left="142"/>
        <w:rPr>
          <w:rFonts w:ascii="Arial" w:hAnsi="Arial" w:cs="Arial"/>
          <w:color w:val="auto"/>
          <w:sz w:val="18"/>
          <w:szCs w:val="18"/>
          <w:lang w:val="en-US"/>
        </w:rPr>
      </w:pPr>
      <w:r w:rsidRPr="004457D0">
        <w:rPr>
          <w:rFonts w:asciiTheme="majorHAnsi" w:hAnsiTheme="majorHAnsi"/>
          <w:i/>
          <w:iCs/>
          <w:sz w:val="18"/>
          <w:szCs w:val="18"/>
          <w:lang w:val="en-US"/>
        </w:rPr>
        <w:t xml:space="preserve">Signatures for the Application and Data Processing. </w:t>
      </w:r>
    </w:p>
    <w:p w14:paraId="14569369" w14:textId="419D550D" w:rsidR="000C4FFA" w:rsidRPr="001B3A93" w:rsidRDefault="000C4FFA" w:rsidP="00717261">
      <w:pPr>
        <w:pStyle w:val="BME-Bodycopy"/>
        <w:keepLines/>
        <w:spacing w:before="240" w:after="240"/>
        <w:rPr>
          <w:rFonts w:ascii="Arial" w:hAnsi="Arial" w:cs="Arial"/>
          <w:color w:val="E7E6E6" w:themeColor="background2"/>
          <w:lang w:val="en-US"/>
        </w:rPr>
      </w:pPr>
      <w:r w:rsidRPr="00C96B73">
        <w:rPr>
          <w:rFonts w:ascii="Arial" w:hAnsi="Arial" w:cs="Arial"/>
          <w:color w:val="auto"/>
          <w:szCs w:val="21"/>
          <w:lang w:val="en-US"/>
        </w:rPr>
        <w:t>En</w:t>
      </w:r>
      <w:r w:rsidR="00FA266C" w:rsidRPr="00C96B73">
        <w:rPr>
          <w:rFonts w:ascii="Arial" w:hAnsi="Arial" w:cs="Arial"/>
          <w:color w:val="auto"/>
          <w:szCs w:val="21"/>
          <w:lang w:val="en-US"/>
        </w:rPr>
        <w:t xml:space="preserve"> / </w:t>
      </w:r>
      <w:r w:rsidR="00FA266C" w:rsidRPr="00C96B73">
        <w:rPr>
          <w:rFonts w:asciiTheme="majorHAnsi" w:hAnsiTheme="majorHAnsi"/>
          <w:i/>
          <w:iCs/>
          <w:szCs w:val="21"/>
          <w:lang w:val="en-US"/>
        </w:rPr>
        <w:t>In</w:t>
      </w:r>
      <w:r w:rsidR="001B3A93" w:rsidRPr="001B3A93">
        <w:rPr>
          <w:rFonts w:asciiTheme="majorHAnsi" w:hAnsiTheme="majorHAnsi"/>
          <w:i/>
          <w:iCs/>
          <w:sz w:val="19"/>
          <w:szCs w:val="19"/>
          <w:lang w:val="en-US"/>
        </w:rPr>
        <w:t xml:space="preserve"> </w:t>
      </w:r>
      <w:sdt>
        <w:sdtPr>
          <w:rPr>
            <w:rFonts w:asciiTheme="majorHAnsi" w:hAnsiTheme="majorHAnsi"/>
            <w:i/>
            <w:iCs/>
            <w:color w:val="B5B3B3" w:themeColor="accent5" w:themeTint="99"/>
            <w:sz w:val="19"/>
            <w:szCs w:val="19"/>
            <w:lang w:val="es-ES"/>
          </w:rPr>
          <w:id w:val="920609370"/>
          <w:placeholder>
            <w:docPart w:val="DefaultPlaceholder_-1854013440"/>
          </w:placeholder>
        </w:sdtPr>
        <w:sdtEndPr>
          <w:rPr>
            <w:color w:val="4E4E4E" w:themeColor="accent3"/>
          </w:rPr>
        </w:sdtEndPr>
        <w:sdtContent>
          <w:r w:rsidR="001B3A93" w:rsidRPr="001B3A93">
            <w:rPr>
              <w:rFonts w:asciiTheme="majorHAnsi" w:hAnsiTheme="majorHAnsi"/>
              <w:b/>
              <w:bCs/>
              <w:i/>
              <w:iCs/>
              <w:color w:val="B5B3B3" w:themeColor="accent5" w:themeTint="99"/>
              <w:sz w:val="14"/>
              <w:szCs w:val="14"/>
              <w:lang w:val="en-US"/>
            </w:rPr>
            <w:t>Haga clic para introducir texto</w:t>
          </w:r>
          <w:r w:rsidR="001B3A93" w:rsidRPr="001B3A93">
            <w:rPr>
              <w:rFonts w:asciiTheme="majorHAnsi" w:hAnsiTheme="majorHAnsi"/>
              <w:i/>
              <w:iCs/>
              <w:color w:val="B5B3B3" w:themeColor="accent5" w:themeTint="99"/>
              <w:sz w:val="14"/>
              <w:szCs w:val="14"/>
              <w:lang w:val="en-US"/>
            </w:rPr>
            <w:t xml:space="preserve"> Click here to enter text</w:t>
          </w:r>
          <w:r w:rsidR="001B3A93" w:rsidRPr="001B3A93">
            <w:rPr>
              <w:rFonts w:asciiTheme="majorHAnsi" w:hAnsiTheme="majorHAnsi"/>
              <w:i/>
              <w:iCs/>
              <w:sz w:val="19"/>
              <w:szCs w:val="19"/>
              <w:lang w:val="en-US"/>
            </w:rPr>
            <w:t xml:space="preserve"> </w:t>
          </w:r>
        </w:sdtContent>
      </w:sdt>
      <w:r w:rsidRPr="00C96B73">
        <w:rPr>
          <w:rFonts w:ascii="Arial" w:hAnsi="Arial" w:cs="Arial"/>
          <w:color w:val="auto"/>
          <w:szCs w:val="21"/>
          <w:lang w:val="en-US"/>
        </w:rPr>
        <w:t>, a</w:t>
      </w:r>
      <w:r w:rsidR="00FA266C" w:rsidRPr="00C96B73">
        <w:rPr>
          <w:rFonts w:ascii="Arial" w:hAnsi="Arial" w:cs="Arial"/>
          <w:color w:val="auto"/>
          <w:szCs w:val="21"/>
          <w:lang w:val="en-US"/>
        </w:rPr>
        <w:t xml:space="preserve"> / </w:t>
      </w:r>
      <w:r w:rsidR="00FA266C" w:rsidRPr="00C96B73">
        <w:rPr>
          <w:rFonts w:asciiTheme="majorHAnsi" w:hAnsiTheme="majorHAnsi"/>
          <w:i/>
          <w:iCs/>
          <w:szCs w:val="21"/>
          <w:lang w:val="en-US"/>
        </w:rPr>
        <w:t>at</w:t>
      </w:r>
      <w:r w:rsidRPr="00C96B73">
        <w:rPr>
          <w:rFonts w:ascii="Arial" w:hAnsi="Arial" w:cs="Arial"/>
          <w:color w:val="auto"/>
          <w:szCs w:val="21"/>
          <w:lang w:val="en-US"/>
        </w:rPr>
        <w:t xml:space="preserve"> </w:t>
      </w:r>
      <w:sdt>
        <w:sdtPr>
          <w:rPr>
            <w:rFonts w:asciiTheme="majorHAnsi" w:hAnsiTheme="majorHAnsi"/>
            <w:i/>
            <w:iCs/>
            <w:color w:val="B5B3B3" w:themeColor="accent5" w:themeTint="99"/>
            <w:sz w:val="19"/>
            <w:szCs w:val="19"/>
            <w:lang w:val="es-ES"/>
          </w:rPr>
          <w:id w:val="1602067228"/>
          <w:placeholder>
            <w:docPart w:val="8CCDCEAE6EF14BD5B9DB4BA797098AEA"/>
          </w:placeholder>
        </w:sdtPr>
        <w:sdtEndPr>
          <w:rPr>
            <w:color w:val="4E4E4E" w:themeColor="accent3"/>
          </w:rPr>
        </w:sdtEndPr>
        <w:sdtContent>
          <w:r w:rsidR="001B3A93" w:rsidRPr="001B3A93">
            <w:rPr>
              <w:rFonts w:asciiTheme="majorHAnsi" w:hAnsiTheme="majorHAnsi"/>
              <w:b/>
              <w:bCs/>
              <w:i/>
              <w:iCs/>
              <w:color w:val="B5B3B3" w:themeColor="accent5" w:themeTint="99"/>
              <w:sz w:val="14"/>
              <w:szCs w:val="14"/>
              <w:lang w:val="en-US"/>
            </w:rPr>
            <w:t xml:space="preserve">Haga clic para introducir </w:t>
          </w:r>
          <w:r w:rsidR="001B3A93">
            <w:rPr>
              <w:rFonts w:asciiTheme="majorHAnsi" w:hAnsiTheme="majorHAnsi"/>
              <w:b/>
              <w:bCs/>
              <w:i/>
              <w:iCs/>
              <w:color w:val="B5B3B3" w:themeColor="accent5" w:themeTint="99"/>
              <w:sz w:val="14"/>
              <w:szCs w:val="14"/>
              <w:lang w:val="en-US"/>
            </w:rPr>
            <w:t xml:space="preserve">fecha </w:t>
          </w:r>
          <w:r w:rsidR="001B3A93" w:rsidRPr="001B3A93">
            <w:rPr>
              <w:rFonts w:asciiTheme="majorHAnsi" w:hAnsiTheme="majorHAnsi"/>
              <w:i/>
              <w:iCs/>
              <w:color w:val="B5B3B3" w:themeColor="accent5" w:themeTint="99"/>
              <w:sz w:val="14"/>
              <w:szCs w:val="14"/>
              <w:lang w:val="en-US"/>
            </w:rPr>
            <w:t xml:space="preserve"> Click here to enter </w:t>
          </w:r>
          <w:r w:rsidR="001B3A93">
            <w:rPr>
              <w:rFonts w:asciiTheme="majorHAnsi" w:hAnsiTheme="majorHAnsi"/>
              <w:i/>
              <w:iCs/>
              <w:color w:val="B5B3B3" w:themeColor="accent5" w:themeTint="99"/>
              <w:sz w:val="14"/>
              <w:szCs w:val="14"/>
              <w:lang w:val="en-US"/>
            </w:rPr>
            <w:t>data</w:t>
          </w:r>
          <w:r w:rsidR="001B3A93" w:rsidRPr="001B3A93">
            <w:rPr>
              <w:rFonts w:asciiTheme="majorHAnsi" w:hAnsiTheme="majorHAnsi"/>
              <w:i/>
              <w:iCs/>
              <w:sz w:val="19"/>
              <w:szCs w:val="19"/>
              <w:lang w:val="en-US"/>
            </w:rPr>
            <w:t xml:space="preserve"> </w:t>
          </w:r>
        </w:sdtContent>
      </w:sdt>
    </w:p>
    <w:p w14:paraId="1F9BD411" w14:textId="77777777" w:rsidR="001B3A93" w:rsidRDefault="001B3A93" w:rsidP="00717261">
      <w:pPr>
        <w:pStyle w:val="BME-Bodycopy"/>
        <w:keepLines/>
        <w:spacing w:before="240" w:after="240"/>
        <w:rPr>
          <w:rFonts w:ascii="Arial" w:hAnsi="Arial" w:cs="Arial"/>
          <w:color w:val="E7E6E6" w:themeColor="background2"/>
          <w:lang w:val="en-US"/>
        </w:rPr>
      </w:pPr>
    </w:p>
    <w:p w14:paraId="6523207C" w14:textId="77777777" w:rsidR="00456C40" w:rsidRDefault="00456C40" w:rsidP="00717261">
      <w:pPr>
        <w:pStyle w:val="BME-Bodycopy"/>
        <w:keepLines/>
        <w:spacing w:before="240" w:after="240"/>
        <w:rPr>
          <w:rFonts w:ascii="Arial" w:hAnsi="Arial" w:cs="Arial"/>
          <w:color w:val="E7E6E6" w:themeColor="background2"/>
          <w:lang w:val="en-US"/>
        </w:rPr>
      </w:pPr>
    </w:p>
    <w:p w14:paraId="71F3B46A" w14:textId="77777777" w:rsidR="00456C40" w:rsidRDefault="00456C40" w:rsidP="00717261">
      <w:pPr>
        <w:pStyle w:val="BME-Bodycopy"/>
        <w:keepLines/>
        <w:spacing w:before="240" w:after="240"/>
        <w:rPr>
          <w:rFonts w:ascii="Arial" w:hAnsi="Arial" w:cs="Arial"/>
          <w:color w:val="E7E6E6" w:themeColor="background2"/>
          <w:lang w:val="en-US"/>
        </w:rPr>
      </w:pPr>
    </w:p>
    <w:p w14:paraId="6D2C9459" w14:textId="77777777" w:rsidR="00456C40" w:rsidRDefault="00456C40" w:rsidP="00717261">
      <w:pPr>
        <w:pStyle w:val="BME-Bodycopy"/>
        <w:keepLines/>
        <w:spacing w:before="240" w:after="240"/>
        <w:rPr>
          <w:rFonts w:ascii="Arial" w:hAnsi="Arial" w:cs="Arial"/>
          <w:color w:val="E7E6E6" w:themeColor="background2"/>
          <w:lang w:val="en-US"/>
        </w:rPr>
      </w:pPr>
    </w:p>
    <w:p w14:paraId="51230176" w14:textId="77777777" w:rsidR="000C29B7" w:rsidRDefault="000C29B7" w:rsidP="00717261">
      <w:pPr>
        <w:pStyle w:val="BME-Bodycopy"/>
        <w:keepLines/>
        <w:spacing w:before="240" w:after="240"/>
        <w:rPr>
          <w:rFonts w:ascii="Arial" w:hAnsi="Arial" w:cs="Arial"/>
          <w:color w:val="E7E6E6" w:themeColor="background2"/>
          <w:lang w:val="en-US"/>
        </w:rPr>
      </w:pPr>
    </w:p>
    <w:p w14:paraId="4A1DD19D" w14:textId="4814BF24" w:rsidR="000C29B7" w:rsidRPr="00A426D1" w:rsidRDefault="00DB5764" w:rsidP="00717261">
      <w:pPr>
        <w:pStyle w:val="BME-Bodycopy"/>
        <w:keepLines/>
        <w:spacing w:before="240" w:after="240"/>
        <w:rPr>
          <w:rFonts w:ascii="Arial" w:hAnsi="Arial" w:cs="Arial"/>
          <w:b/>
          <w:bCs/>
          <w:color w:val="auto"/>
          <w:sz w:val="17"/>
          <w:szCs w:val="17"/>
          <w:lang w:val="en-US"/>
        </w:rPr>
      </w:pPr>
      <w:r w:rsidRPr="00A426D1">
        <w:rPr>
          <w:rFonts w:ascii="Arial" w:hAnsi="Arial" w:cs="Arial"/>
          <w:b/>
          <w:bCs/>
          <w:color w:val="auto"/>
          <w:sz w:val="17"/>
          <w:szCs w:val="17"/>
          <w:lang w:val="en-US"/>
        </w:rPr>
        <w:t>Representante Legal – Legal Representative</w:t>
      </w:r>
      <w:r w:rsidRPr="00A426D1">
        <w:rPr>
          <w:rFonts w:ascii="Arial" w:hAnsi="Arial" w:cs="Arial"/>
          <w:b/>
          <w:bCs/>
          <w:color w:val="auto"/>
          <w:sz w:val="17"/>
          <w:szCs w:val="17"/>
          <w:lang w:val="en-US"/>
        </w:rPr>
        <w:tab/>
      </w:r>
      <w:r w:rsidRPr="00A426D1">
        <w:rPr>
          <w:rFonts w:ascii="Arial" w:hAnsi="Arial" w:cs="Arial"/>
          <w:b/>
          <w:bCs/>
          <w:color w:val="auto"/>
          <w:sz w:val="17"/>
          <w:szCs w:val="17"/>
          <w:lang w:val="en-US"/>
        </w:rPr>
        <w:tab/>
        <w:t>Representante Autorizado – Authorized Representative</w:t>
      </w:r>
    </w:p>
    <w:p w14:paraId="23C3B40E" w14:textId="12484DDF" w:rsidR="00DB5764" w:rsidRPr="002F3CC5" w:rsidRDefault="005A3B0D" w:rsidP="00717261">
      <w:pPr>
        <w:pStyle w:val="BME-Bodycopy"/>
        <w:keepLines/>
        <w:spacing w:before="240" w:after="240"/>
        <w:rPr>
          <w:rFonts w:asciiTheme="majorHAnsi" w:hAnsiTheme="majorHAnsi"/>
          <w:i/>
          <w:iCs/>
          <w:sz w:val="14"/>
          <w:szCs w:val="14"/>
          <w:lang w:val="en-US"/>
        </w:rPr>
      </w:pPr>
      <w:sdt>
        <w:sdtPr>
          <w:rPr>
            <w:rFonts w:asciiTheme="majorHAnsi" w:hAnsiTheme="majorHAnsi"/>
            <w:i/>
            <w:iCs/>
            <w:color w:val="B5B3B3" w:themeColor="accent5" w:themeTint="99"/>
            <w:sz w:val="19"/>
            <w:szCs w:val="19"/>
            <w:lang w:val="es-ES"/>
          </w:rPr>
          <w:id w:val="-401147281"/>
          <w:placeholder>
            <w:docPart w:val="063046EA94F54D778EDE068AF11B1C72"/>
          </w:placeholder>
        </w:sdtPr>
        <w:sdtEndPr>
          <w:rPr>
            <w:color w:val="4E4E4E" w:themeColor="accent3"/>
          </w:rPr>
        </w:sdtEndPr>
        <w:sdtContent>
          <w:r w:rsidR="00062404" w:rsidRPr="002F3CC5">
            <w:rPr>
              <w:rFonts w:asciiTheme="majorHAnsi" w:hAnsiTheme="majorHAnsi"/>
              <w:b/>
              <w:bCs/>
              <w:i/>
              <w:iCs/>
              <w:color w:val="B5B3B3" w:themeColor="accent5" w:themeTint="99"/>
              <w:sz w:val="14"/>
              <w:szCs w:val="14"/>
              <w:lang w:val="en-US"/>
            </w:rPr>
            <w:t>Nombre Representante Legal</w:t>
          </w:r>
          <w:r w:rsidR="002F3CC5" w:rsidRPr="002F3CC5">
            <w:rPr>
              <w:rFonts w:asciiTheme="majorHAnsi" w:hAnsiTheme="majorHAnsi"/>
              <w:b/>
              <w:bCs/>
              <w:i/>
              <w:iCs/>
              <w:color w:val="B5B3B3" w:themeColor="accent5" w:themeTint="99"/>
              <w:sz w:val="14"/>
              <w:szCs w:val="14"/>
              <w:lang w:val="en-US"/>
            </w:rPr>
            <w:t xml:space="preserve"> – Name of Legal Representative</w:t>
          </w:r>
          <w:r w:rsidR="00062404" w:rsidRPr="002F3CC5">
            <w:rPr>
              <w:rFonts w:asciiTheme="majorHAnsi" w:hAnsiTheme="majorHAnsi"/>
              <w:i/>
              <w:iCs/>
              <w:sz w:val="19"/>
              <w:szCs w:val="19"/>
              <w:lang w:val="en-US"/>
            </w:rPr>
            <w:t xml:space="preserve"> </w:t>
          </w:r>
        </w:sdtContent>
      </w:sdt>
      <w:r w:rsidR="00062404" w:rsidRPr="002F3CC5">
        <w:rPr>
          <w:rFonts w:asciiTheme="majorHAnsi" w:hAnsiTheme="majorHAnsi"/>
          <w:i/>
          <w:iCs/>
          <w:sz w:val="19"/>
          <w:szCs w:val="19"/>
          <w:lang w:val="en-US"/>
        </w:rPr>
        <w:tab/>
      </w:r>
      <w:sdt>
        <w:sdtPr>
          <w:rPr>
            <w:rFonts w:asciiTheme="majorHAnsi" w:hAnsiTheme="majorHAnsi"/>
            <w:i/>
            <w:iCs/>
            <w:color w:val="B5B3B3" w:themeColor="accent5" w:themeTint="99"/>
            <w:sz w:val="14"/>
            <w:szCs w:val="14"/>
            <w:lang w:val="es-ES"/>
          </w:rPr>
          <w:id w:val="-152839732"/>
          <w:placeholder>
            <w:docPart w:val="614BEEF16356468C8B1EBA812920246D"/>
          </w:placeholder>
        </w:sdtPr>
        <w:sdtEndPr>
          <w:rPr>
            <w:color w:val="4E4E4E" w:themeColor="accent3"/>
          </w:rPr>
        </w:sdtEndPr>
        <w:sdtContent>
          <w:r w:rsidR="00DB5764" w:rsidRPr="002F3CC5">
            <w:rPr>
              <w:rFonts w:asciiTheme="majorHAnsi" w:hAnsiTheme="majorHAnsi"/>
              <w:b/>
              <w:bCs/>
              <w:i/>
              <w:iCs/>
              <w:color w:val="B5B3B3" w:themeColor="accent5" w:themeTint="99"/>
              <w:sz w:val="14"/>
              <w:szCs w:val="14"/>
              <w:lang w:val="en-US"/>
            </w:rPr>
            <w:t>Nombre Representante Autorizado</w:t>
          </w:r>
          <w:r w:rsidR="002F3CC5" w:rsidRPr="002F3CC5">
            <w:rPr>
              <w:rFonts w:asciiTheme="majorHAnsi" w:hAnsiTheme="majorHAnsi"/>
              <w:b/>
              <w:bCs/>
              <w:i/>
              <w:iCs/>
              <w:color w:val="B5B3B3" w:themeColor="accent5" w:themeTint="99"/>
              <w:sz w:val="14"/>
              <w:szCs w:val="14"/>
              <w:lang w:val="en-US"/>
            </w:rPr>
            <w:t>–Name of Authorized</w:t>
          </w:r>
          <w:r w:rsidR="002F3CC5" w:rsidRPr="002F3CC5">
            <w:rPr>
              <w:rFonts w:asciiTheme="majorHAnsi" w:hAnsiTheme="majorHAnsi"/>
              <w:i/>
              <w:iCs/>
              <w:color w:val="B5B3B3" w:themeColor="accent5" w:themeTint="99"/>
              <w:sz w:val="14"/>
              <w:szCs w:val="14"/>
              <w:lang w:val="en-US"/>
            </w:rPr>
            <w:t xml:space="preserve"> Representative</w:t>
          </w:r>
          <w:r w:rsidR="00062404" w:rsidRPr="002F3CC5">
            <w:rPr>
              <w:rFonts w:asciiTheme="majorHAnsi" w:hAnsiTheme="majorHAnsi"/>
              <w:i/>
              <w:iCs/>
              <w:sz w:val="14"/>
              <w:szCs w:val="14"/>
              <w:lang w:val="en-US"/>
            </w:rPr>
            <w:t xml:space="preserve"> </w:t>
          </w:r>
        </w:sdtContent>
      </w:sdt>
    </w:p>
    <w:sectPr w:rsidR="00DB5764" w:rsidRPr="002F3CC5" w:rsidSect="00783154">
      <w:headerReference w:type="default" r:id="rId15"/>
      <w:footerReference w:type="default" r:id="rId16"/>
      <w:headerReference w:type="first" r:id="rId17"/>
      <w:footerReference w:type="first" r:id="rId18"/>
      <w:type w:val="continuous"/>
      <w:pgSz w:w="11906" w:h="16838"/>
      <w:pgMar w:top="1418" w:right="1274" w:bottom="284"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0BB0" w14:textId="77777777" w:rsidR="005A3B0D" w:rsidRDefault="005A3B0D" w:rsidP="006127C6">
      <w:pPr>
        <w:spacing w:after="0"/>
      </w:pPr>
      <w:r>
        <w:separator/>
      </w:r>
    </w:p>
    <w:p w14:paraId="56923721" w14:textId="77777777" w:rsidR="005A3B0D" w:rsidRDefault="005A3B0D"/>
  </w:endnote>
  <w:endnote w:type="continuationSeparator" w:id="0">
    <w:p w14:paraId="07F9F287" w14:textId="77777777" w:rsidR="005A3B0D" w:rsidRDefault="005A3B0D" w:rsidP="006127C6">
      <w:pPr>
        <w:spacing w:after="0"/>
      </w:pPr>
      <w:r>
        <w:continuationSeparator/>
      </w:r>
    </w:p>
    <w:p w14:paraId="1AD9EB07" w14:textId="77777777" w:rsidR="005A3B0D" w:rsidRDefault="005A3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13676"/>
      <w:docPartObj>
        <w:docPartGallery w:val="Page Numbers (Bottom of Page)"/>
        <w:docPartUnique/>
      </w:docPartObj>
    </w:sdtPr>
    <w:sdtEndPr>
      <w:rPr>
        <w:noProof/>
      </w:rPr>
    </w:sdtEndPr>
    <w:sdtContent>
      <w:p w14:paraId="3E87013B" w14:textId="6F45730A" w:rsidR="00525769" w:rsidRDefault="00525769" w:rsidP="001C6BC1">
        <w:pPr>
          <w:pStyle w:val="Piedepgina"/>
          <w:jc w:val="right"/>
        </w:pPr>
        <w:r>
          <w:fldChar w:fldCharType="begin"/>
        </w:r>
        <w:r>
          <w:instrText xml:space="preserve"> PAGE   \* MERGEFORMAT </w:instrText>
        </w:r>
        <w:r>
          <w:fldChar w:fldCharType="separate"/>
        </w:r>
        <w:r>
          <w:rPr>
            <w:noProof/>
          </w:rPr>
          <w:t>2</w:t>
        </w:r>
        <w:r>
          <w:rPr>
            <w:noProof/>
          </w:rPr>
          <w:fldChar w:fldCharType="end"/>
        </w:r>
        <w:r>
          <w:rPr>
            <w:noProof/>
          </w:rPr>
          <w:t>/</w:t>
        </w:r>
        <w:r w:rsidR="00723D30">
          <w:rPr>
            <w:noProof/>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38702"/>
      <w:docPartObj>
        <w:docPartGallery w:val="Page Numbers (Bottom of Page)"/>
        <w:docPartUnique/>
      </w:docPartObj>
    </w:sdtPr>
    <w:sdtEndPr>
      <w:rPr>
        <w:noProof/>
      </w:rPr>
    </w:sdtEndPr>
    <w:sdtContent>
      <w:p w14:paraId="3351601D" w14:textId="33CC59C9" w:rsidR="00525769" w:rsidRDefault="00723D30" w:rsidP="001C6BC1">
        <w:pPr>
          <w:pStyle w:val="Piedepgina"/>
          <w:jc w:val="right"/>
        </w:pPr>
        <w:r>
          <w:t>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0858" w14:textId="77777777" w:rsidR="005A3B0D" w:rsidRDefault="005A3B0D" w:rsidP="006127C6">
      <w:pPr>
        <w:spacing w:after="0"/>
      </w:pPr>
      <w:r>
        <w:separator/>
      </w:r>
    </w:p>
  </w:footnote>
  <w:footnote w:type="continuationSeparator" w:id="0">
    <w:p w14:paraId="2ED5CC6D" w14:textId="77777777" w:rsidR="005A3B0D" w:rsidRDefault="005A3B0D" w:rsidP="006127C6">
      <w:pPr>
        <w:spacing w:after="0"/>
      </w:pPr>
      <w:r>
        <w:continuationSeparator/>
      </w:r>
    </w:p>
    <w:p w14:paraId="5B102EBD" w14:textId="77777777" w:rsidR="005A3B0D" w:rsidRDefault="005A3B0D"/>
  </w:footnote>
  <w:footnote w:id="1">
    <w:p w14:paraId="78D76C54" w14:textId="4AEE6BC4" w:rsidR="008D54C0" w:rsidRPr="00B4337F" w:rsidRDefault="008D54C0" w:rsidP="00723D30">
      <w:pPr>
        <w:pStyle w:val="BME-Bodycopy"/>
        <w:jc w:val="both"/>
        <w:rPr>
          <w:color w:val="auto"/>
          <w:sz w:val="12"/>
          <w:szCs w:val="12"/>
          <w:lang w:val="es-ES" w:eastAsia="en-US"/>
        </w:rPr>
      </w:pPr>
      <w:r w:rsidRPr="00783154">
        <w:rPr>
          <w:rStyle w:val="Refdenotaalpie"/>
          <w:sz w:val="12"/>
          <w:szCs w:val="12"/>
        </w:rPr>
        <w:footnoteRef/>
      </w:r>
      <w:r w:rsidRPr="00783154">
        <w:rPr>
          <w:sz w:val="12"/>
          <w:szCs w:val="12"/>
        </w:rPr>
        <w:t xml:space="preserve"> </w:t>
      </w:r>
      <w:r w:rsidRPr="00783154">
        <w:rPr>
          <w:b/>
          <w:bCs/>
          <w:color w:val="auto"/>
          <w:sz w:val="12"/>
          <w:szCs w:val="12"/>
          <w:lang w:eastAsia="en-US"/>
        </w:rPr>
        <w:t>URID</w:t>
      </w:r>
      <w:r w:rsidRPr="00783154">
        <w:rPr>
          <w:i/>
          <w:iCs/>
          <w:color w:val="auto"/>
          <w:sz w:val="12"/>
          <w:szCs w:val="12"/>
          <w:lang w:val="es-ES" w:eastAsia="en-US"/>
        </w:rPr>
        <w:t xml:space="preserve">. </w:t>
      </w:r>
      <w:r w:rsidRPr="00783154">
        <w:rPr>
          <w:color w:val="auto"/>
          <w:sz w:val="12"/>
          <w:szCs w:val="12"/>
          <w:lang w:val="es-ES" w:eastAsia="en-US"/>
        </w:rPr>
        <w:t xml:space="preserve">Para obtener este identificativo el Representante Autorizado propuesto deberá </w:t>
      </w:r>
      <w:r w:rsidR="00AF1E63" w:rsidRPr="00783154">
        <w:rPr>
          <w:color w:val="auto"/>
          <w:sz w:val="12"/>
          <w:szCs w:val="12"/>
          <w:lang w:val="es-ES" w:eastAsia="en-US"/>
        </w:rPr>
        <w:t xml:space="preserve">disponer de un usuario en la página del EU Login y registrar este usuario en la página del Registro de la Unión. </w:t>
      </w:r>
      <w:r w:rsidR="00AF1E63" w:rsidRPr="00783154">
        <w:rPr>
          <w:color w:val="auto"/>
          <w:sz w:val="12"/>
          <w:szCs w:val="12"/>
          <w:lang w:val="en-US" w:eastAsia="en-US"/>
        </w:rPr>
        <w:t>Manual para realizar esta acción disponible en:</w:t>
      </w:r>
      <w:r w:rsidR="00AF1E63" w:rsidRPr="00783154">
        <w:rPr>
          <w:i/>
          <w:iCs/>
          <w:color w:val="auto"/>
          <w:sz w:val="12"/>
          <w:szCs w:val="12"/>
          <w:lang w:val="en-US" w:eastAsia="en-US"/>
        </w:rPr>
        <w:t xml:space="preserve"> / </w:t>
      </w:r>
      <w:r w:rsidR="005665A4" w:rsidRPr="00783154">
        <w:rPr>
          <w:b/>
          <w:bCs/>
          <w:i/>
          <w:iCs/>
          <w:color w:val="auto"/>
          <w:sz w:val="12"/>
          <w:szCs w:val="12"/>
          <w:lang w:val="en-US" w:eastAsia="en-US"/>
        </w:rPr>
        <w:t>URID</w:t>
      </w:r>
      <w:r w:rsidR="005665A4" w:rsidRPr="00783154">
        <w:rPr>
          <w:i/>
          <w:iCs/>
          <w:color w:val="auto"/>
          <w:sz w:val="12"/>
          <w:szCs w:val="12"/>
          <w:lang w:val="en-US" w:eastAsia="en-US"/>
        </w:rPr>
        <w:t xml:space="preserve"> T</w:t>
      </w:r>
      <w:r w:rsidR="00AF1E63" w:rsidRPr="00783154">
        <w:rPr>
          <w:i/>
          <w:iCs/>
          <w:color w:val="auto"/>
          <w:sz w:val="12"/>
          <w:szCs w:val="12"/>
          <w:lang w:val="en-US" w:eastAsia="en-US"/>
        </w:rPr>
        <w:t xml:space="preserve">o obtain this identifier, the proposed Authorised Representative must have a user account on the EU Login page and register that user in the Union Registry. </w:t>
      </w:r>
      <w:r w:rsidR="00AF1E63" w:rsidRPr="00B4337F">
        <w:rPr>
          <w:i/>
          <w:iCs/>
          <w:color w:val="auto"/>
          <w:sz w:val="12"/>
          <w:szCs w:val="12"/>
          <w:lang w:val="es-ES" w:eastAsia="en-US"/>
        </w:rPr>
        <w:t xml:space="preserve">A manual to perform this action is available at: </w:t>
      </w:r>
      <w:hyperlink r:id="rId1" w:history="1">
        <w:r w:rsidR="00AF1E63" w:rsidRPr="00B4337F">
          <w:rPr>
            <w:rStyle w:val="Hipervnculo"/>
            <w:sz w:val="12"/>
            <w:szCs w:val="12"/>
            <w:lang w:val="es-ES"/>
          </w:rPr>
          <w:t>Procedimiento acceso A.E. registo de la Unión (18/05/2026)</w:t>
        </w:r>
      </w:hyperlink>
    </w:p>
  </w:footnote>
  <w:footnote w:id="2">
    <w:p w14:paraId="2678E3DD" w14:textId="45E2A84B" w:rsidR="0032153E" w:rsidRPr="005426E4" w:rsidRDefault="0032153E" w:rsidP="00F148FE">
      <w:pPr>
        <w:pStyle w:val="BME-Bodycopy"/>
        <w:ind w:right="120"/>
        <w:jc w:val="both"/>
        <w:rPr>
          <w:color w:val="auto"/>
          <w:sz w:val="12"/>
          <w:szCs w:val="12"/>
          <w:lang w:val="en-US" w:eastAsia="en-US"/>
        </w:rPr>
      </w:pPr>
      <w:r w:rsidRPr="00783154">
        <w:rPr>
          <w:rStyle w:val="Refdenotaalpie"/>
          <w:sz w:val="12"/>
          <w:szCs w:val="12"/>
        </w:rPr>
        <w:footnoteRef/>
      </w:r>
      <w:r w:rsidRPr="00783154">
        <w:rPr>
          <w:sz w:val="12"/>
          <w:szCs w:val="12"/>
        </w:rPr>
        <w:t xml:space="preserve"> </w:t>
      </w:r>
      <w:r w:rsidR="005426E4" w:rsidRPr="00E11897">
        <w:rPr>
          <w:b/>
          <w:bCs/>
          <w:color w:val="auto"/>
          <w:sz w:val="12"/>
          <w:szCs w:val="12"/>
          <w:lang w:val="es-ES" w:eastAsia="en-US"/>
        </w:rPr>
        <w:t>Rol de representante autorizado</w:t>
      </w:r>
      <w:r w:rsidR="005426E4" w:rsidRPr="005426E4">
        <w:rPr>
          <w:color w:val="auto"/>
          <w:sz w:val="12"/>
          <w:szCs w:val="12"/>
          <w:lang w:val="es-ES" w:eastAsia="en-US"/>
        </w:rPr>
        <w:t>: El dato indicado coincidir con el indicado en la tarea. En caso de discrepancia, prevalecerá el dato consignado en este documento.</w:t>
      </w:r>
      <w:r w:rsidR="005426E4">
        <w:rPr>
          <w:color w:val="auto"/>
          <w:sz w:val="12"/>
          <w:szCs w:val="12"/>
          <w:lang w:val="es-ES" w:eastAsia="en-US"/>
        </w:rPr>
        <w:t xml:space="preserve"> / </w:t>
      </w:r>
      <w:r w:rsidR="005426E4" w:rsidRPr="00E11897">
        <w:rPr>
          <w:b/>
          <w:bCs/>
          <w:color w:val="auto"/>
          <w:sz w:val="12"/>
          <w:szCs w:val="12"/>
          <w:lang w:val="es-ES" w:eastAsia="en-US"/>
        </w:rPr>
        <w:t>Authorised Representative role</w:t>
      </w:r>
      <w:r w:rsidR="005426E4" w:rsidRPr="005426E4">
        <w:rPr>
          <w:color w:val="auto"/>
          <w:sz w:val="12"/>
          <w:szCs w:val="12"/>
          <w:lang w:val="es-ES" w:eastAsia="en-US"/>
        </w:rPr>
        <w:t xml:space="preserve">: this information must match the data indicated in the task. </w:t>
      </w:r>
      <w:r w:rsidR="005426E4" w:rsidRPr="00B4337F">
        <w:rPr>
          <w:color w:val="auto"/>
          <w:sz w:val="12"/>
          <w:szCs w:val="12"/>
          <w:lang w:val="en-US" w:eastAsia="en-US"/>
        </w:rPr>
        <w:t>In case of discrepancy, the information provided in this document shall prevail.</w:t>
      </w:r>
    </w:p>
  </w:footnote>
  <w:footnote w:id="3">
    <w:p w14:paraId="0FDCCE7B" w14:textId="062DEC99" w:rsidR="004364B0" w:rsidRPr="00EE2B32" w:rsidRDefault="00AF1E63" w:rsidP="00F148FE">
      <w:pPr>
        <w:pStyle w:val="BME-Bodycopy"/>
        <w:ind w:right="120"/>
        <w:jc w:val="both"/>
        <w:rPr>
          <w:i/>
          <w:iCs/>
          <w:color w:val="auto"/>
          <w:sz w:val="14"/>
          <w:szCs w:val="14"/>
          <w:lang w:val="en-US"/>
        </w:rPr>
      </w:pPr>
      <w:r w:rsidRPr="00783154">
        <w:rPr>
          <w:rStyle w:val="Refdenotaalpie"/>
          <w:sz w:val="12"/>
          <w:szCs w:val="12"/>
        </w:rPr>
        <w:footnoteRef/>
      </w:r>
      <w:r w:rsidRPr="00783154">
        <w:rPr>
          <w:sz w:val="12"/>
          <w:szCs w:val="12"/>
        </w:rPr>
        <w:t xml:space="preserve"> </w:t>
      </w:r>
      <w:r w:rsidR="00AA5225" w:rsidRPr="00783154">
        <w:rPr>
          <w:b/>
          <w:bCs/>
          <w:color w:val="auto"/>
          <w:sz w:val="12"/>
          <w:szCs w:val="12"/>
          <w:lang w:eastAsia="en-US"/>
        </w:rPr>
        <w:t>Tarea en el Registro de la Unión</w:t>
      </w:r>
      <w:r w:rsidRPr="00783154">
        <w:rPr>
          <w:i/>
          <w:iCs/>
          <w:color w:val="auto"/>
          <w:sz w:val="12"/>
          <w:szCs w:val="12"/>
          <w:lang w:val="es-ES" w:eastAsia="en-US"/>
        </w:rPr>
        <w:t xml:space="preserve">. </w:t>
      </w:r>
      <w:r w:rsidR="004364B0" w:rsidRPr="00783154">
        <w:rPr>
          <w:color w:val="auto"/>
          <w:sz w:val="12"/>
          <w:szCs w:val="12"/>
          <w:lang w:val="es-ES" w:eastAsia="en-US"/>
        </w:rPr>
        <w:t xml:space="preserve">Si este documento se adjunta a una solicitud de apertura de cuenta, indique el número de tarea de apertura. Para otras modificaciones, deberá indicar el número de la tarea correspondiente. Puede consultar los distintos tipos de tareas para cambios de Representantes Autorizados en el siguiente enlace: / </w:t>
      </w:r>
      <w:r w:rsidR="004364B0" w:rsidRPr="00783154">
        <w:rPr>
          <w:b/>
          <w:bCs/>
          <w:i/>
          <w:iCs/>
          <w:color w:val="auto"/>
          <w:sz w:val="12"/>
          <w:szCs w:val="12"/>
          <w:lang w:val="es-ES" w:eastAsia="en-US"/>
        </w:rPr>
        <w:t>Union Registry task.</w:t>
      </w:r>
      <w:r w:rsidR="004364B0" w:rsidRPr="00783154">
        <w:rPr>
          <w:i/>
          <w:iCs/>
          <w:color w:val="auto"/>
          <w:sz w:val="12"/>
          <w:szCs w:val="12"/>
          <w:lang w:val="es-ES" w:eastAsia="en-US"/>
        </w:rPr>
        <w:t xml:space="preserve"> </w:t>
      </w:r>
      <w:r w:rsidR="004364B0" w:rsidRPr="00783154">
        <w:rPr>
          <w:i/>
          <w:iCs/>
          <w:color w:val="auto"/>
          <w:sz w:val="12"/>
          <w:szCs w:val="12"/>
          <w:lang w:val="en-US" w:eastAsia="en-US"/>
        </w:rPr>
        <w:t xml:space="preserve">If this document is attached to an account opening request, indicate the opening task number. For other modifications, you must indicate the corresponding task number. You can consult the different task types for changes to Authorised Representatives at the following link: </w:t>
      </w:r>
      <w:r w:rsidR="004364B0">
        <w:fldChar w:fldCharType="begin"/>
      </w:r>
      <w:r w:rsidR="004364B0" w:rsidRPr="00A426D1">
        <w:rPr>
          <w:lang w:val="en-US"/>
        </w:rPr>
        <w:instrText>HYPERLINK "https://climate.ec.europa.eu/document/download/d56df3f6-4a2f-42e1-941e-2d40eddec737_en?filename=manual_designacion_sustitucion_y_baja_de_representante_autorizado_es.pdf"</w:instrText>
      </w:r>
      <w:r w:rsidR="004364B0">
        <w:fldChar w:fldCharType="separate"/>
      </w:r>
      <w:r w:rsidR="004364B0" w:rsidRPr="00783154">
        <w:rPr>
          <w:rStyle w:val="Hipervnculo"/>
          <w:i/>
          <w:iCs/>
          <w:sz w:val="12"/>
          <w:szCs w:val="12"/>
          <w:lang w:val="en-US"/>
        </w:rPr>
        <w:t>Manual designación, sustitución y baja de representante autorizado (18/05/2026)</w:t>
      </w:r>
      <w:r w:rsidR="004364B0">
        <w:fldChar w:fldCharType="end"/>
      </w:r>
    </w:p>
  </w:footnote>
  <w:footnote w:id="4">
    <w:p w14:paraId="5A03027B" w14:textId="0D6B1EA3" w:rsidR="00723D30" w:rsidRPr="000D14A5" w:rsidRDefault="00723D30" w:rsidP="00E923AF">
      <w:pPr>
        <w:pStyle w:val="Textonotapie"/>
        <w:ind w:left="284" w:hanging="284"/>
        <w:rPr>
          <w:sz w:val="16"/>
          <w:szCs w:val="16"/>
        </w:rPr>
      </w:pPr>
      <w:r>
        <w:rPr>
          <w:rStyle w:val="Refdenotaalpie"/>
          <w:sz w:val="16"/>
          <w:szCs w:val="16"/>
        </w:rPr>
        <w:footnoteRef/>
      </w:r>
      <w:r w:rsidRPr="000D14A5">
        <w:rPr>
          <w:sz w:val="16"/>
          <w:szCs w:val="16"/>
        </w:rPr>
        <w:tab/>
      </w:r>
      <w:r>
        <w:rPr>
          <w:sz w:val="16"/>
          <w:szCs w:val="16"/>
        </w:rPr>
        <w:t>Si el país de residencia es España, se deberá aportar certificado expedido por el Ministerio de Justicia.</w:t>
      </w:r>
    </w:p>
    <w:p w14:paraId="6C342BD9" w14:textId="40830F98" w:rsidR="00723D30" w:rsidRPr="000D14A5" w:rsidRDefault="00723D30" w:rsidP="00A02679">
      <w:pPr>
        <w:pStyle w:val="Textonotapie"/>
        <w:ind w:left="284" w:hanging="284"/>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7C1C" w14:textId="1A4E8E4B" w:rsidR="00525769" w:rsidRDefault="00C67B93" w:rsidP="00D43B53">
    <w:pPr>
      <w:pStyle w:val="Encabezado"/>
    </w:pPr>
    <w:r>
      <w:rPr>
        <w:noProof/>
      </w:rPr>
      <w:drawing>
        <wp:anchor distT="0" distB="0" distL="114300" distR="114300" simplePos="0" relativeHeight="251658243" behindDoc="0" locked="0" layoutInCell="1" allowOverlap="1" wp14:anchorId="3D28E548" wp14:editId="49DD288B">
          <wp:simplePos x="0" y="0"/>
          <wp:positionH relativeFrom="margin">
            <wp:posOffset>2888929</wp:posOffset>
          </wp:positionH>
          <wp:positionV relativeFrom="paragraph">
            <wp:posOffset>42322</wp:posOffset>
          </wp:positionV>
          <wp:extent cx="1113473" cy="291922"/>
          <wp:effectExtent l="0" t="0" r="0" b="0"/>
          <wp:wrapNone/>
          <wp:docPr id="1219082862" name="Imagen 1301440939"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5178" name="Imagen 1301440939" descr="A logo of a company&#10;&#10;AI-generated content may be incorrect."/>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113473" cy="2919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7" behindDoc="1" locked="0" layoutInCell="1" allowOverlap="1" wp14:anchorId="13E3FE98" wp14:editId="49A30BF4">
          <wp:simplePos x="0" y="0"/>
          <wp:positionH relativeFrom="margin">
            <wp:align>left</wp:align>
          </wp:positionH>
          <wp:positionV relativeFrom="paragraph">
            <wp:posOffset>3175</wp:posOffset>
          </wp:positionV>
          <wp:extent cx="2096135" cy="405130"/>
          <wp:effectExtent l="0" t="0" r="0" b="0"/>
          <wp:wrapThrough wrapText="bothSides">
            <wp:wrapPolygon edited="0">
              <wp:start x="0" y="0"/>
              <wp:lineTo x="0" y="20313"/>
              <wp:lineTo x="21397" y="20313"/>
              <wp:lineTo x="21397" y="0"/>
              <wp:lineTo x="0" y="0"/>
            </wp:wrapPolygon>
          </wp:wrapThrough>
          <wp:docPr id="1589736430" name="Imagen 1976631217" descr="G:\LOGOS\Logo MITERD.gif"/>
          <wp:cNvGraphicFramePr/>
          <a:graphic xmlns:a="http://schemas.openxmlformats.org/drawingml/2006/main">
            <a:graphicData uri="http://schemas.openxmlformats.org/drawingml/2006/picture">
              <pic:pic xmlns:pic="http://schemas.openxmlformats.org/drawingml/2006/picture">
                <pic:nvPicPr>
                  <pic:cNvPr id="2" name="Imagen 2" descr="G:\LOGOS\Logo MITERD.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6135" cy="405130"/>
                  </a:xfrm>
                  <a:prstGeom prst="rect">
                    <a:avLst/>
                  </a:prstGeom>
                  <a:noFill/>
                  <a:ln>
                    <a:noFill/>
                  </a:ln>
                </pic:spPr>
              </pic:pic>
            </a:graphicData>
          </a:graphic>
        </wp:anchor>
      </w:drawing>
    </w:r>
    <w:r>
      <w:rPr>
        <w:noProof/>
      </w:rPr>
      <w:drawing>
        <wp:anchor distT="0" distB="0" distL="114300" distR="114300" simplePos="0" relativeHeight="251658242" behindDoc="1" locked="0" layoutInCell="1" allowOverlap="1" wp14:anchorId="0561B53C" wp14:editId="432CC22B">
          <wp:simplePos x="0" y="0"/>
          <wp:positionH relativeFrom="page">
            <wp:posOffset>4766063</wp:posOffset>
          </wp:positionH>
          <wp:positionV relativeFrom="paragraph">
            <wp:posOffset>-371582</wp:posOffset>
          </wp:positionV>
          <wp:extent cx="7559675" cy="900752"/>
          <wp:effectExtent l="0" t="0" r="3175" b="0"/>
          <wp:wrapNone/>
          <wp:docPr id="1586884196"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3"/>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C8A4AF" w14:textId="77777777" w:rsidR="00525769" w:rsidRPr="00D43B53" w:rsidRDefault="00525769">
    <w:pPr>
      <w:pStyle w:val="Encabezado"/>
      <w:rPr>
        <w:i/>
        <w:iCs/>
        <w:sz w:val="12"/>
        <w:szCs w:val="1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01FE" w14:textId="0517BF28" w:rsidR="00525769" w:rsidRDefault="00A54F24" w:rsidP="00D43B53">
    <w:pPr>
      <w:pStyle w:val="Encabezado"/>
    </w:pPr>
    <w:r>
      <w:rPr>
        <w:noProof/>
      </w:rPr>
      <w:drawing>
        <wp:anchor distT="0" distB="0" distL="114300" distR="114300" simplePos="0" relativeHeight="251658241" behindDoc="0" locked="0" layoutInCell="1" allowOverlap="1" wp14:anchorId="14213076" wp14:editId="0A7AA621">
          <wp:simplePos x="0" y="0"/>
          <wp:positionH relativeFrom="margin">
            <wp:posOffset>2816513</wp:posOffset>
          </wp:positionH>
          <wp:positionV relativeFrom="paragraph">
            <wp:posOffset>135890</wp:posOffset>
          </wp:positionV>
          <wp:extent cx="1113473" cy="291922"/>
          <wp:effectExtent l="0" t="0" r="0" b="0"/>
          <wp:wrapNone/>
          <wp:docPr id="399850769" name="Imagen 399850769"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40939" name="Imagen 1301440939" descr="A logo of a company&#10;&#10;AI-generated content may be incorrect."/>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113473" cy="2919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489B">
      <w:rPr>
        <w:noProof/>
      </w:rPr>
      <w:drawing>
        <wp:anchor distT="0" distB="0" distL="114300" distR="114300" simplePos="0" relativeHeight="251658240" behindDoc="1" locked="0" layoutInCell="1" allowOverlap="1" wp14:anchorId="15AFD155" wp14:editId="485D4431">
          <wp:simplePos x="0" y="0"/>
          <wp:positionH relativeFrom="page">
            <wp:posOffset>4727102</wp:posOffset>
          </wp:positionH>
          <wp:positionV relativeFrom="paragraph">
            <wp:posOffset>-287969</wp:posOffset>
          </wp:positionV>
          <wp:extent cx="7559675" cy="900752"/>
          <wp:effectExtent l="0" t="0" r="3175" b="0"/>
          <wp:wrapNone/>
          <wp:docPr id="1892295508"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2"/>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489B">
      <w:rPr>
        <w:noProof/>
        <w:lang w:eastAsia="es-ES"/>
      </w:rPr>
      <w:drawing>
        <wp:anchor distT="0" distB="0" distL="114300" distR="114300" simplePos="0" relativeHeight="251660291" behindDoc="1" locked="0" layoutInCell="1" allowOverlap="1" wp14:anchorId="016C4E67" wp14:editId="343244F4">
          <wp:simplePos x="0" y="0"/>
          <wp:positionH relativeFrom="margin">
            <wp:align>left</wp:align>
          </wp:positionH>
          <wp:positionV relativeFrom="paragraph">
            <wp:posOffset>68712</wp:posOffset>
          </wp:positionV>
          <wp:extent cx="2096135" cy="405130"/>
          <wp:effectExtent l="0" t="0" r="0" b="0"/>
          <wp:wrapTight wrapText="bothSides">
            <wp:wrapPolygon edited="0">
              <wp:start x="0" y="0"/>
              <wp:lineTo x="0" y="20313"/>
              <wp:lineTo x="21397" y="20313"/>
              <wp:lineTo x="21397" y="0"/>
              <wp:lineTo x="0" y="0"/>
            </wp:wrapPolygon>
          </wp:wrapTight>
          <wp:docPr id="1976141020" name="Imagen 1976141020" descr="G:\LOGOS\Logo MITERD.gif"/>
          <wp:cNvGraphicFramePr/>
          <a:graphic xmlns:a="http://schemas.openxmlformats.org/drawingml/2006/main">
            <a:graphicData uri="http://schemas.openxmlformats.org/drawingml/2006/picture">
              <pic:pic xmlns:pic="http://schemas.openxmlformats.org/drawingml/2006/picture">
                <pic:nvPicPr>
                  <pic:cNvPr id="2" name="Imagen 2" descr="G:\LOGOS\Logo MITERD.gif"/>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96135" cy="4051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0555"/>
    <w:multiLevelType w:val="hybridMultilevel"/>
    <w:tmpl w:val="35EE4E66"/>
    <w:lvl w:ilvl="0" w:tplc="F0708F9A">
      <w:start w:val="1"/>
      <w:numFmt w:val="decimal"/>
      <w:lvlText w:val="%1."/>
      <w:lvlJc w:val="left"/>
      <w:pPr>
        <w:ind w:left="720" w:hanging="360"/>
      </w:pPr>
      <w:rPr>
        <w:rFonts w:hint="default"/>
        <w:b/>
        <w:bCs/>
        <w:i w:val="0"/>
        <w:iCs w:val="0"/>
        <w:sz w:val="21"/>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043D52"/>
    <w:multiLevelType w:val="hybridMultilevel"/>
    <w:tmpl w:val="20FA623C"/>
    <w:lvl w:ilvl="0" w:tplc="AF1C6CCA">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2"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353317C6"/>
    <w:multiLevelType w:val="hybridMultilevel"/>
    <w:tmpl w:val="30382EDA"/>
    <w:lvl w:ilvl="0" w:tplc="BDDE957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6" w15:restartNumberingAfterBreak="0">
    <w:nsid w:val="420216FE"/>
    <w:multiLevelType w:val="hybridMultilevel"/>
    <w:tmpl w:val="8594ED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8" w15:restartNumberingAfterBreak="0">
    <w:nsid w:val="48DF4C71"/>
    <w:multiLevelType w:val="multilevel"/>
    <w:tmpl w:val="6DE2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FB4147"/>
    <w:multiLevelType w:val="hybridMultilevel"/>
    <w:tmpl w:val="EAA8B3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2"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emboss w:val="0"/>
        <w:vanish w:val="0"/>
        <w:color w:val="88C1E4" w:themeColor="accent2"/>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F56F79"/>
    <w:multiLevelType w:val="hybridMultilevel"/>
    <w:tmpl w:val="5900F186"/>
    <w:lvl w:ilvl="0" w:tplc="275E9F7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4632232">
    <w:abstractNumId w:val="9"/>
  </w:num>
  <w:num w:numId="2" w16cid:durableId="1143158082">
    <w:abstractNumId w:val="12"/>
  </w:num>
  <w:num w:numId="3" w16cid:durableId="240525200">
    <w:abstractNumId w:val="13"/>
  </w:num>
  <w:num w:numId="4" w16cid:durableId="1877158909">
    <w:abstractNumId w:val="3"/>
  </w:num>
  <w:num w:numId="5" w16cid:durableId="1130441802">
    <w:abstractNumId w:val="11"/>
  </w:num>
  <w:num w:numId="6" w16cid:durableId="283074515">
    <w:abstractNumId w:val="1"/>
  </w:num>
  <w:num w:numId="7" w16cid:durableId="1364936593">
    <w:abstractNumId w:val="5"/>
  </w:num>
  <w:num w:numId="8" w16cid:durableId="626086054">
    <w:abstractNumId w:val="2"/>
  </w:num>
  <w:num w:numId="9" w16cid:durableId="245263743">
    <w:abstractNumId w:val="7"/>
  </w:num>
  <w:num w:numId="10" w16cid:durableId="1123570737">
    <w:abstractNumId w:val="0"/>
  </w:num>
  <w:num w:numId="11" w16cid:durableId="1437676414">
    <w:abstractNumId w:val="8"/>
  </w:num>
  <w:num w:numId="12" w16cid:durableId="910701871">
    <w:abstractNumId w:val="14"/>
  </w:num>
  <w:num w:numId="13" w16cid:durableId="944384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0003171">
    <w:abstractNumId w:val="10"/>
  </w:num>
  <w:num w:numId="15" w16cid:durableId="12337407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attachedTemplate r:id="rId1"/>
  <w:documentProtection w:edit="forms" w:formatting="1" w:enforcement="1" w:cryptProviderType="rsaAES" w:cryptAlgorithmClass="hash" w:cryptAlgorithmType="typeAny" w:cryptAlgorithmSid="14" w:cryptSpinCount="100000" w:hash="oz5V+vDsyTiv8EcVQGyjMU2rV+Wq+RRx9hIOxQhUKg7kbbdRjz267ChC38pYuDC6h5g0D1IxMZe/F0E9AX0FUQ==" w:salt="IjDvqztIsbd6mY9YLg4tAQ=="/>
  <w:defaultTabStop w:val="567"/>
  <w:hyphenationZone w:val="425"/>
  <w:clickAndTypeStyle w:val="BME-Bodycopy"/>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E2"/>
    <w:rsid w:val="000001B8"/>
    <w:rsid w:val="00000282"/>
    <w:rsid w:val="00000645"/>
    <w:rsid w:val="0000110D"/>
    <w:rsid w:val="0000152C"/>
    <w:rsid w:val="00003029"/>
    <w:rsid w:val="000047F5"/>
    <w:rsid w:val="00005271"/>
    <w:rsid w:val="00005FE0"/>
    <w:rsid w:val="000078D5"/>
    <w:rsid w:val="0001033D"/>
    <w:rsid w:val="000104C7"/>
    <w:rsid w:val="00011177"/>
    <w:rsid w:val="000111A4"/>
    <w:rsid w:val="00011814"/>
    <w:rsid w:val="00013BFE"/>
    <w:rsid w:val="000147AF"/>
    <w:rsid w:val="0001536D"/>
    <w:rsid w:val="00016CB9"/>
    <w:rsid w:val="00017692"/>
    <w:rsid w:val="00017EF5"/>
    <w:rsid w:val="00021D13"/>
    <w:rsid w:val="000232EC"/>
    <w:rsid w:val="00024194"/>
    <w:rsid w:val="00024624"/>
    <w:rsid w:val="00025114"/>
    <w:rsid w:val="000272C3"/>
    <w:rsid w:val="00027FE0"/>
    <w:rsid w:val="00030D6F"/>
    <w:rsid w:val="00031A40"/>
    <w:rsid w:val="0003279D"/>
    <w:rsid w:val="00032A7B"/>
    <w:rsid w:val="00033A66"/>
    <w:rsid w:val="00034937"/>
    <w:rsid w:val="00034E63"/>
    <w:rsid w:val="00035899"/>
    <w:rsid w:val="00037333"/>
    <w:rsid w:val="00037522"/>
    <w:rsid w:val="000412DF"/>
    <w:rsid w:val="00041FC8"/>
    <w:rsid w:val="00044696"/>
    <w:rsid w:val="00045398"/>
    <w:rsid w:val="0004706A"/>
    <w:rsid w:val="00047543"/>
    <w:rsid w:val="0005022E"/>
    <w:rsid w:val="000508D6"/>
    <w:rsid w:val="000512F7"/>
    <w:rsid w:val="00051323"/>
    <w:rsid w:val="00052BCA"/>
    <w:rsid w:val="00053072"/>
    <w:rsid w:val="00054449"/>
    <w:rsid w:val="0005468A"/>
    <w:rsid w:val="00056132"/>
    <w:rsid w:val="00057307"/>
    <w:rsid w:val="000601DB"/>
    <w:rsid w:val="000605C8"/>
    <w:rsid w:val="00062171"/>
    <w:rsid w:val="00062404"/>
    <w:rsid w:val="00063A70"/>
    <w:rsid w:val="000643EA"/>
    <w:rsid w:val="000644F8"/>
    <w:rsid w:val="00065184"/>
    <w:rsid w:val="000660BF"/>
    <w:rsid w:val="0006697F"/>
    <w:rsid w:val="00066A30"/>
    <w:rsid w:val="00067C20"/>
    <w:rsid w:val="0007022F"/>
    <w:rsid w:val="00070622"/>
    <w:rsid w:val="000708F4"/>
    <w:rsid w:val="000715E2"/>
    <w:rsid w:val="00072807"/>
    <w:rsid w:val="00073563"/>
    <w:rsid w:val="00074F74"/>
    <w:rsid w:val="000750DF"/>
    <w:rsid w:val="0007523D"/>
    <w:rsid w:val="0007529D"/>
    <w:rsid w:val="000752C9"/>
    <w:rsid w:val="00075AE5"/>
    <w:rsid w:val="00076CDF"/>
    <w:rsid w:val="00076E8D"/>
    <w:rsid w:val="00081920"/>
    <w:rsid w:val="0008237F"/>
    <w:rsid w:val="00082AC0"/>
    <w:rsid w:val="00085210"/>
    <w:rsid w:val="00085392"/>
    <w:rsid w:val="00085BC2"/>
    <w:rsid w:val="00086BD6"/>
    <w:rsid w:val="0008772D"/>
    <w:rsid w:val="00087CDC"/>
    <w:rsid w:val="0009029A"/>
    <w:rsid w:val="00090D40"/>
    <w:rsid w:val="000911D8"/>
    <w:rsid w:val="0009284F"/>
    <w:rsid w:val="00092BB9"/>
    <w:rsid w:val="000959FF"/>
    <w:rsid w:val="00096DFD"/>
    <w:rsid w:val="00097056"/>
    <w:rsid w:val="00097CE6"/>
    <w:rsid w:val="000A2910"/>
    <w:rsid w:val="000A2E20"/>
    <w:rsid w:val="000A33BC"/>
    <w:rsid w:val="000A3D07"/>
    <w:rsid w:val="000A5DD2"/>
    <w:rsid w:val="000A64C6"/>
    <w:rsid w:val="000A711D"/>
    <w:rsid w:val="000A7601"/>
    <w:rsid w:val="000B12B7"/>
    <w:rsid w:val="000B1BA8"/>
    <w:rsid w:val="000B1EB8"/>
    <w:rsid w:val="000B1FFA"/>
    <w:rsid w:val="000B23D7"/>
    <w:rsid w:val="000B4673"/>
    <w:rsid w:val="000B563C"/>
    <w:rsid w:val="000B6BB0"/>
    <w:rsid w:val="000C0768"/>
    <w:rsid w:val="000C0BD4"/>
    <w:rsid w:val="000C1002"/>
    <w:rsid w:val="000C1CB1"/>
    <w:rsid w:val="000C29B7"/>
    <w:rsid w:val="000C4369"/>
    <w:rsid w:val="000C4FFA"/>
    <w:rsid w:val="000C540B"/>
    <w:rsid w:val="000C5702"/>
    <w:rsid w:val="000C5915"/>
    <w:rsid w:val="000C5E2B"/>
    <w:rsid w:val="000C7119"/>
    <w:rsid w:val="000C74A0"/>
    <w:rsid w:val="000C78C7"/>
    <w:rsid w:val="000D0057"/>
    <w:rsid w:val="000D110E"/>
    <w:rsid w:val="000D14A5"/>
    <w:rsid w:val="000D2171"/>
    <w:rsid w:val="000D26F8"/>
    <w:rsid w:val="000D2C20"/>
    <w:rsid w:val="000D4114"/>
    <w:rsid w:val="000D533D"/>
    <w:rsid w:val="000D562A"/>
    <w:rsid w:val="000D59C7"/>
    <w:rsid w:val="000D72CB"/>
    <w:rsid w:val="000D7524"/>
    <w:rsid w:val="000E195C"/>
    <w:rsid w:val="000E1D2A"/>
    <w:rsid w:val="000E253B"/>
    <w:rsid w:val="000E2900"/>
    <w:rsid w:val="000E601B"/>
    <w:rsid w:val="000E6A7D"/>
    <w:rsid w:val="000E6CEE"/>
    <w:rsid w:val="000F0206"/>
    <w:rsid w:val="000F0F24"/>
    <w:rsid w:val="000F1277"/>
    <w:rsid w:val="000F47C5"/>
    <w:rsid w:val="000F48C8"/>
    <w:rsid w:val="000F4BDD"/>
    <w:rsid w:val="000F5956"/>
    <w:rsid w:val="000F680D"/>
    <w:rsid w:val="000F72D0"/>
    <w:rsid w:val="001002C6"/>
    <w:rsid w:val="001019D8"/>
    <w:rsid w:val="00101C4B"/>
    <w:rsid w:val="00104351"/>
    <w:rsid w:val="00104411"/>
    <w:rsid w:val="00104486"/>
    <w:rsid w:val="00104F71"/>
    <w:rsid w:val="00107BD2"/>
    <w:rsid w:val="001100D3"/>
    <w:rsid w:val="00112D62"/>
    <w:rsid w:val="00112F89"/>
    <w:rsid w:val="0011319B"/>
    <w:rsid w:val="00113679"/>
    <w:rsid w:val="00113D2A"/>
    <w:rsid w:val="00114937"/>
    <w:rsid w:val="00117362"/>
    <w:rsid w:val="00120477"/>
    <w:rsid w:val="00121B17"/>
    <w:rsid w:val="00121BFC"/>
    <w:rsid w:val="00121C39"/>
    <w:rsid w:val="00123662"/>
    <w:rsid w:val="001247EB"/>
    <w:rsid w:val="0012532E"/>
    <w:rsid w:val="00125629"/>
    <w:rsid w:val="0012636D"/>
    <w:rsid w:val="00126A08"/>
    <w:rsid w:val="00126EBA"/>
    <w:rsid w:val="00130460"/>
    <w:rsid w:val="00130523"/>
    <w:rsid w:val="00131840"/>
    <w:rsid w:val="001320F3"/>
    <w:rsid w:val="001325E7"/>
    <w:rsid w:val="001330CA"/>
    <w:rsid w:val="00134663"/>
    <w:rsid w:val="0013474D"/>
    <w:rsid w:val="00135089"/>
    <w:rsid w:val="001363D1"/>
    <w:rsid w:val="00137575"/>
    <w:rsid w:val="001379A3"/>
    <w:rsid w:val="001400E9"/>
    <w:rsid w:val="00140A82"/>
    <w:rsid w:val="00140DFF"/>
    <w:rsid w:val="001449D4"/>
    <w:rsid w:val="00146B4B"/>
    <w:rsid w:val="00147792"/>
    <w:rsid w:val="00147A4D"/>
    <w:rsid w:val="00151038"/>
    <w:rsid w:val="001513D5"/>
    <w:rsid w:val="0015174D"/>
    <w:rsid w:val="001532E4"/>
    <w:rsid w:val="0015368C"/>
    <w:rsid w:val="001549B5"/>
    <w:rsid w:val="0015531E"/>
    <w:rsid w:val="0015554E"/>
    <w:rsid w:val="001558CD"/>
    <w:rsid w:val="00156199"/>
    <w:rsid w:val="00156AAE"/>
    <w:rsid w:val="001576A0"/>
    <w:rsid w:val="001603A5"/>
    <w:rsid w:val="001607EB"/>
    <w:rsid w:val="001608C2"/>
    <w:rsid w:val="0016143A"/>
    <w:rsid w:val="00161AE9"/>
    <w:rsid w:val="00161C5B"/>
    <w:rsid w:val="001620BA"/>
    <w:rsid w:val="00162B86"/>
    <w:rsid w:val="00163735"/>
    <w:rsid w:val="001648B2"/>
    <w:rsid w:val="00165731"/>
    <w:rsid w:val="00165939"/>
    <w:rsid w:val="001662F7"/>
    <w:rsid w:val="00166438"/>
    <w:rsid w:val="001670C1"/>
    <w:rsid w:val="00167CA0"/>
    <w:rsid w:val="00170793"/>
    <w:rsid w:val="00171724"/>
    <w:rsid w:val="00171831"/>
    <w:rsid w:val="001721E4"/>
    <w:rsid w:val="0017431D"/>
    <w:rsid w:val="00174850"/>
    <w:rsid w:val="001749FB"/>
    <w:rsid w:val="00175886"/>
    <w:rsid w:val="00180E3F"/>
    <w:rsid w:val="00182407"/>
    <w:rsid w:val="00183E35"/>
    <w:rsid w:val="0018626C"/>
    <w:rsid w:val="001865CB"/>
    <w:rsid w:val="00187193"/>
    <w:rsid w:val="00187A9D"/>
    <w:rsid w:val="00190675"/>
    <w:rsid w:val="00193187"/>
    <w:rsid w:val="00194AD0"/>
    <w:rsid w:val="00195041"/>
    <w:rsid w:val="001957A5"/>
    <w:rsid w:val="00195C70"/>
    <w:rsid w:val="00196AAB"/>
    <w:rsid w:val="00196AD6"/>
    <w:rsid w:val="00197537"/>
    <w:rsid w:val="001A025E"/>
    <w:rsid w:val="001A0460"/>
    <w:rsid w:val="001A35F9"/>
    <w:rsid w:val="001A460D"/>
    <w:rsid w:val="001A4D51"/>
    <w:rsid w:val="001A70D5"/>
    <w:rsid w:val="001B2E39"/>
    <w:rsid w:val="001B3A93"/>
    <w:rsid w:val="001B3C53"/>
    <w:rsid w:val="001B3E3E"/>
    <w:rsid w:val="001B4A7A"/>
    <w:rsid w:val="001B56F0"/>
    <w:rsid w:val="001B6738"/>
    <w:rsid w:val="001B6BE1"/>
    <w:rsid w:val="001B7B90"/>
    <w:rsid w:val="001C05A7"/>
    <w:rsid w:val="001C0F23"/>
    <w:rsid w:val="001C1237"/>
    <w:rsid w:val="001C2A56"/>
    <w:rsid w:val="001C3194"/>
    <w:rsid w:val="001C4718"/>
    <w:rsid w:val="001C48F2"/>
    <w:rsid w:val="001C4C0D"/>
    <w:rsid w:val="001C67D1"/>
    <w:rsid w:val="001C6BC1"/>
    <w:rsid w:val="001C704F"/>
    <w:rsid w:val="001C7A14"/>
    <w:rsid w:val="001C7BD2"/>
    <w:rsid w:val="001C7CD9"/>
    <w:rsid w:val="001D1B1B"/>
    <w:rsid w:val="001D21D2"/>
    <w:rsid w:val="001D241E"/>
    <w:rsid w:val="001D33AC"/>
    <w:rsid w:val="001D39F4"/>
    <w:rsid w:val="001D5471"/>
    <w:rsid w:val="001D56A0"/>
    <w:rsid w:val="001D56AB"/>
    <w:rsid w:val="001D6001"/>
    <w:rsid w:val="001D7C85"/>
    <w:rsid w:val="001E02AE"/>
    <w:rsid w:val="001E04DE"/>
    <w:rsid w:val="001E08B8"/>
    <w:rsid w:val="001E18C3"/>
    <w:rsid w:val="001E1F95"/>
    <w:rsid w:val="001E2F52"/>
    <w:rsid w:val="001E3772"/>
    <w:rsid w:val="001E4038"/>
    <w:rsid w:val="001E466D"/>
    <w:rsid w:val="001E4CAB"/>
    <w:rsid w:val="001E749A"/>
    <w:rsid w:val="001E76B3"/>
    <w:rsid w:val="001F0D3F"/>
    <w:rsid w:val="001F1098"/>
    <w:rsid w:val="001F3CDA"/>
    <w:rsid w:val="001F3D6B"/>
    <w:rsid w:val="001F3E82"/>
    <w:rsid w:val="001F58B4"/>
    <w:rsid w:val="001F6B6B"/>
    <w:rsid w:val="001F6EBE"/>
    <w:rsid w:val="001F72A0"/>
    <w:rsid w:val="001F77A6"/>
    <w:rsid w:val="001F7843"/>
    <w:rsid w:val="00200BE5"/>
    <w:rsid w:val="002028EA"/>
    <w:rsid w:val="002041C9"/>
    <w:rsid w:val="00204559"/>
    <w:rsid w:val="00205120"/>
    <w:rsid w:val="0020796C"/>
    <w:rsid w:val="00212CDB"/>
    <w:rsid w:val="002136B9"/>
    <w:rsid w:val="00214213"/>
    <w:rsid w:val="00214AA7"/>
    <w:rsid w:val="00214F72"/>
    <w:rsid w:val="002150AB"/>
    <w:rsid w:val="0021578A"/>
    <w:rsid w:val="002165A8"/>
    <w:rsid w:val="00217B31"/>
    <w:rsid w:val="002201B8"/>
    <w:rsid w:val="002209E4"/>
    <w:rsid w:val="00220F75"/>
    <w:rsid w:val="00221F89"/>
    <w:rsid w:val="00222A64"/>
    <w:rsid w:val="002236A8"/>
    <w:rsid w:val="00224533"/>
    <w:rsid w:val="0022772A"/>
    <w:rsid w:val="00230525"/>
    <w:rsid w:val="0023172F"/>
    <w:rsid w:val="00231F6C"/>
    <w:rsid w:val="00232BF3"/>
    <w:rsid w:val="00233788"/>
    <w:rsid w:val="00233BBF"/>
    <w:rsid w:val="00235668"/>
    <w:rsid w:val="0023593E"/>
    <w:rsid w:val="0023799C"/>
    <w:rsid w:val="0024059E"/>
    <w:rsid w:val="00241064"/>
    <w:rsid w:val="002413F1"/>
    <w:rsid w:val="00241801"/>
    <w:rsid w:val="00242EE1"/>
    <w:rsid w:val="00243EAC"/>
    <w:rsid w:val="00243F1D"/>
    <w:rsid w:val="002458E2"/>
    <w:rsid w:val="00246E0E"/>
    <w:rsid w:val="00247782"/>
    <w:rsid w:val="002478D0"/>
    <w:rsid w:val="00247B54"/>
    <w:rsid w:val="00250030"/>
    <w:rsid w:val="002504DE"/>
    <w:rsid w:val="00252F24"/>
    <w:rsid w:val="00253519"/>
    <w:rsid w:val="002541A8"/>
    <w:rsid w:val="002547EF"/>
    <w:rsid w:val="00254A37"/>
    <w:rsid w:val="00254CD6"/>
    <w:rsid w:val="0025596D"/>
    <w:rsid w:val="00256BD0"/>
    <w:rsid w:val="00257DEB"/>
    <w:rsid w:val="002601E3"/>
    <w:rsid w:val="00261DFE"/>
    <w:rsid w:val="00262020"/>
    <w:rsid w:val="00262251"/>
    <w:rsid w:val="002622F6"/>
    <w:rsid w:val="00263265"/>
    <w:rsid w:val="00263A16"/>
    <w:rsid w:val="00264BBB"/>
    <w:rsid w:val="00265FDF"/>
    <w:rsid w:val="00266FD8"/>
    <w:rsid w:val="002719B4"/>
    <w:rsid w:val="00271EA0"/>
    <w:rsid w:val="00274851"/>
    <w:rsid w:val="00276B44"/>
    <w:rsid w:val="00277042"/>
    <w:rsid w:val="00277E62"/>
    <w:rsid w:val="0028029D"/>
    <w:rsid w:val="0028049C"/>
    <w:rsid w:val="00280D4C"/>
    <w:rsid w:val="00281124"/>
    <w:rsid w:val="002830A1"/>
    <w:rsid w:val="00283590"/>
    <w:rsid w:val="00284676"/>
    <w:rsid w:val="002878C0"/>
    <w:rsid w:val="00287DDB"/>
    <w:rsid w:val="00287E6C"/>
    <w:rsid w:val="00292A29"/>
    <w:rsid w:val="00294F31"/>
    <w:rsid w:val="00296763"/>
    <w:rsid w:val="00297DE9"/>
    <w:rsid w:val="00297F4E"/>
    <w:rsid w:val="002A2A4C"/>
    <w:rsid w:val="002A35A7"/>
    <w:rsid w:val="002A3E52"/>
    <w:rsid w:val="002A5348"/>
    <w:rsid w:val="002A5E31"/>
    <w:rsid w:val="002A65B2"/>
    <w:rsid w:val="002A6704"/>
    <w:rsid w:val="002A69DF"/>
    <w:rsid w:val="002A7CD3"/>
    <w:rsid w:val="002B05D6"/>
    <w:rsid w:val="002B0F4A"/>
    <w:rsid w:val="002B10F0"/>
    <w:rsid w:val="002B15E2"/>
    <w:rsid w:val="002B22E7"/>
    <w:rsid w:val="002B2F30"/>
    <w:rsid w:val="002B3E28"/>
    <w:rsid w:val="002B46E2"/>
    <w:rsid w:val="002B653B"/>
    <w:rsid w:val="002B7CE0"/>
    <w:rsid w:val="002C0668"/>
    <w:rsid w:val="002C16BE"/>
    <w:rsid w:val="002C178A"/>
    <w:rsid w:val="002C1FCB"/>
    <w:rsid w:val="002C4041"/>
    <w:rsid w:val="002C48C9"/>
    <w:rsid w:val="002C5404"/>
    <w:rsid w:val="002C5DB5"/>
    <w:rsid w:val="002C75D1"/>
    <w:rsid w:val="002D0777"/>
    <w:rsid w:val="002D0DAD"/>
    <w:rsid w:val="002D2257"/>
    <w:rsid w:val="002D29B9"/>
    <w:rsid w:val="002D2A06"/>
    <w:rsid w:val="002D4DB2"/>
    <w:rsid w:val="002D4E3B"/>
    <w:rsid w:val="002D53D1"/>
    <w:rsid w:val="002D6FD1"/>
    <w:rsid w:val="002E03BF"/>
    <w:rsid w:val="002E0D09"/>
    <w:rsid w:val="002E1030"/>
    <w:rsid w:val="002E1619"/>
    <w:rsid w:val="002E3586"/>
    <w:rsid w:val="002E358C"/>
    <w:rsid w:val="002E36B0"/>
    <w:rsid w:val="002E57CC"/>
    <w:rsid w:val="002E65E2"/>
    <w:rsid w:val="002E6688"/>
    <w:rsid w:val="002E770C"/>
    <w:rsid w:val="002E7A59"/>
    <w:rsid w:val="002E7DAB"/>
    <w:rsid w:val="002F0642"/>
    <w:rsid w:val="002F1274"/>
    <w:rsid w:val="002F18F5"/>
    <w:rsid w:val="002F2070"/>
    <w:rsid w:val="002F2686"/>
    <w:rsid w:val="002F2CFD"/>
    <w:rsid w:val="002F2D67"/>
    <w:rsid w:val="002F3683"/>
    <w:rsid w:val="002F3CC5"/>
    <w:rsid w:val="002F5A34"/>
    <w:rsid w:val="002F66AD"/>
    <w:rsid w:val="002F7751"/>
    <w:rsid w:val="003013D9"/>
    <w:rsid w:val="003013E1"/>
    <w:rsid w:val="00303448"/>
    <w:rsid w:val="00303895"/>
    <w:rsid w:val="00305AD6"/>
    <w:rsid w:val="00306DC3"/>
    <w:rsid w:val="00307EEF"/>
    <w:rsid w:val="003119DA"/>
    <w:rsid w:val="00313280"/>
    <w:rsid w:val="00313FEA"/>
    <w:rsid w:val="00315010"/>
    <w:rsid w:val="00315AAA"/>
    <w:rsid w:val="00316064"/>
    <w:rsid w:val="00317278"/>
    <w:rsid w:val="00320302"/>
    <w:rsid w:val="00320DE6"/>
    <w:rsid w:val="00320FD7"/>
    <w:rsid w:val="0032114F"/>
    <w:rsid w:val="0032153E"/>
    <w:rsid w:val="00321BAE"/>
    <w:rsid w:val="00322AFD"/>
    <w:rsid w:val="00326500"/>
    <w:rsid w:val="0032688C"/>
    <w:rsid w:val="00331F70"/>
    <w:rsid w:val="00332278"/>
    <w:rsid w:val="00332563"/>
    <w:rsid w:val="003329C2"/>
    <w:rsid w:val="00332C4D"/>
    <w:rsid w:val="0033348A"/>
    <w:rsid w:val="00334938"/>
    <w:rsid w:val="003349D0"/>
    <w:rsid w:val="00335427"/>
    <w:rsid w:val="00335994"/>
    <w:rsid w:val="00335DF2"/>
    <w:rsid w:val="00336343"/>
    <w:rsid w:val="003366E0"/>
    <w:rsid w:val="00337BCF"/>
    <w:rsid w:val="00337BE1"/>
    <w:rsid w:val="003401A9"/>
    <w:rsid w:val="003406DD"/>
    <w:rsid w:val="003406EF"/>
    <w:rsid w:val="00341654"/>
    <w:rsid w:val="003434E4"/>
    <w:rsid w:val="00344291"/>
    <w:rsid w:val="003442B8"/>
    <w:rsid w:val="00346A08"/>
    <w:rsid w:val="00347963"/>
    <w:rsid w:val="00350117"/>
    <w:rsid w:val="0035258C"/>
    <w:rsid w:val="00353974"/>
    <w:rsid w:val="00354355"/>
    <w:rsid w:val="00354521"/>
    <w:rsid w:val="003569B0"/>
    <w:rsid w:val="00356C50"/>
    <w:rsid w:val="00356FBA"/>
    <w:rsid w:val="00357347"/>
    <w:rsid w:val="003605B0"/>
    <w:rsid w:val="00360838"/>
    <w:rsid w:val="00360C31"/>
    <w:rsid w:val="00361C69"/>
    <w:rsid w:val="00362A6A"/>
    <w:rsid w:val="00362DF4"/>
    <w:rsid w:val="0036405B"/>
    <w:rsid w:val="0036548D"/>
    <w:rsid w:val="00367A07"/>
    <w:rsid w:val="00370B31"/>
    <w:rsid w:val="00373263"/>
    <w:rsid w:val="003735C2"/>
    <w:rsid w:val="003737F0"/>
    <w:rsid w:val="00374025"/>
    <w:rsid w:val="0037464D"/>
    <w:rsid w:val="003750D7"/>
    <w:rsid w:val="00376FDC"/>
    <w:rsid w:val="0037738C"/>
    <w:rsid w:val="00377B7C"/>
    <w:rsid w:val="00381BCF"/>
    <w:rsid w:val="0038433E"/>
    <w:rsid w:val="0038523B"/>
    <w:rsid w:val="00385C10"/>
    <w:rsid w:val="003937E8"/>
    <w:rsid w:val="00393EFB"/>
    <w:rsid w:val="0039459E"/>
    <w:rsid w:val="00394E7C"/>
    <w:rsid w:val="0039553F"/>
    <w:rsid w:val="00395A52"/>
    <w:rsid w:val="00396E40"/>
    <w:rsid w:val="003A0B9A"/>
    <w:rsid w:val="003A103E"/>
    <w:rsid w:val="003A1AF1"/>
    <w:rsid w:val="003A3888"/>
    <w:rsid w:val="003A4020"/>
    <w:rsid w:val="003A4958"/>
    <w:rsid w:val="003A4C50"/>
    <w:rsid w:val="003A5C48"/>
    <w:rsid w:val="003A5CC8"/>
    <w:rsid w:val="003A72B0"/>
    <w:rsid w:val="003A72E1"/>
    <w:rsid w:val="003A72F1"/>
    <w:rsid w:val="003A75D9"/>
    <w:rsid w:val="003B059B"/>
    <w:rsid w:val="003B2DD2"/>
    <w:rsid w:val="003B359C"/>
    <w:rsid w:val="003B3673"/>
    <w:rsid w:val="003B3CD4"/>
    <w:rsid w:val="003B48EB"/>
    <w:rsid w:val="003B5258"/>
    <w:rsid w:val="003B5544"/>
    <w:rsid w:val="003B7524"/>
    <w:rsid w:val="003C0619"/>
    <w:rsid w:val="003C0AF9"/>
    <w:rsid w:val="003C0F28"/>
    <w:rsid w:val="003C1A83"/>
    <w:rsid w:val="003C1FB3"/>
    <w:rsid w:val="003C328F"/>
    <w:rsid w:val="003C35CF"/>
    <w:rsid w:val="003C51FB"/>
    <w:rsid w:val="003C5F3B"/>
    <w:rsid w:val="003D061F"/>
    <w:rsid w:val="003D1491"/>
    <w:rsid w:val="003D1D8E"/>
    <w:rsid w:val="003D2FB2"/>
    <w:rsid w:val="003D33A8"/>
    <w:rsid w:val="003D33B3"/>
    <w:rsid w:val="003D4323"/>
    <w:rsid w:val="003D556A"/>
    <w:rsid w:val="003D5CD8"/>
    <w:rsid w:val="003D74B0"/>
    <w:rsid w:val="003D7747"/>
    <w:rsid w:val="003D7AB4"/>
    <w:rsid w:val="003E163D"/>
    <w:rsid w:val="003E27D2"/>
    <w:rsid w:val="003E35E1"/>
    <w:rsid w:val="003E3750"/>
    <w:rsid w:val="003E406D"/>
    <w:rsid w:val="003E633A"/>
    <w:rsid w:val="003E6543"/>
    <w:rsid w:val="003E6709"/>
    <w:rsid w:val="003E6AA1"/>
    <w:rsid w:val="003E7B0B"/>
    <w:rsid w:val="003F0668"/>
    <w:rsid w:val="003F0AEC"/>
    <w:rsid w:val="003F0D38"/>
    <w:rsid w:val="003F12AD"/>
    <w:rsid w:val="003F1AF5"/>
    <w:rsid w:val="003F4A45"/>
    <w:rsid w:val="003F4AE9"/>
    <w:rsid w:val="003F78E4"/>
    <w:rsid w:val="003F7C49"/>
    <w:rsid w:val="00401254"/>
    <w:rsid w:val="00401D90"/>
    <w:rsid w:val="00402BC6"/>
    <w:rsid w:val="00403156"/>
    <w:rsid w:val="004044F9"/>
    <w:rsid w:val="00404F41"/>
    <w:rsid w:val="00406674"/>
    <w:rsid w:val="00406B0A"/>
    <w:rsid w:val="00407080"/>
    <w:rsid w:val="0040768C"/>
    <w:rsid w:val="0041029B"/>
    <w:rsid w:val="004111EF"/>
    <w:rsid w:val="00411F06"/>
    <w:rsid w:val="0041231F"/>
    <w:rsid w:val="00414C97"/>
    <w:rsid w:val="00416B00"/>
    <w:rsid w:val="00416FB0"/>
    <w:rsid w:val="0041721A"/>
    <w:rsid w:val="00420303"/>
    <w:rsid w:val="0042094E"/>
    <w:rsid w:val="00420F7D"/>
    <w:rsid w:val="004226B1"/>
    <w:rsid w:val="00422D87"/>
    <w:rsid w:val="00422DA4"/>
    <w:rsid w:val="0042398D"/>
    <w:rsid w:val="004244CB"/>
    <w:rsid w:val="0042655F"/>
    <w:rsid w:val="0042658F"/>
    <w:rsid w:val="0043013E"/>
    <w:rsid w:val="0043073A"/>
    <w:rsid w:val="0043120C"/>
    <w:rsid w:val="00431F70"/>
    <w:rsid w:val="00432740"/>
    <w:rsid w:val="00432861"/>
    <w:rsid w:val="00432DCD"/>
    <w:rsid w:val="00433BA3"/>
    <w:rsid w:val="00433C23"/>
    <w:rsid w:val="00434346"/>
    <w:rsid w:val="004364B0"/>
    <w:rsid w:val="00436944"/>
    <w:rsid w:val="00436F88"/>
    <w:rsid w:val="00437844"/>
    <w:rsid w:val="00440CCF"/>
    <w:rsid w:val="004456CA"/>
    <w:rsid w:val="004457D0"/>
    <w:rsid w:val="004466F3"/>
    <w:rsid w:val="004520DD"/>
    <w:rsid w:val="00453090"/>
    <w:rsid w:val="0045458F"/>
    <w:rsid w:val="00454AB6"/>
    <w:rsid w:val="004561CC"/>
    <w:rsid w:val="004561EB"/>
    <w:rsid w:val="00456C40"/>
    <w:rsid w:val="0045752F"/>
    <w:rsid w:val="00460A89"/>
    <w:rsid w:val="00461672"/>
    <w:rsid w:val="004620ED"/>
    <w:rsid w:val="0046260A"/>
    <w:rsid w:val="0046281D"/>
    <w:rsid w:val="00462CDD"/>
    <w:rsid w:val="004632D7"/>
    <w:rsid w:val="00463848"/>
    <w:rsid w:val="0046386E"/>
    <w:rsid w:val="00463C39"/>
    <w:rsid w:val="00463E37"/>
    <w:rsid w:val="00463F42"/>
    <w:rsid w:val="00464A5B"/>
    <w:rsid w:val="00466DF3"/>
    <w:rsid w:val="004707E4"/>
    <w:rsid w:val="00472A98"/>
    <w:rsid w:val="00473F92"/>
    <w:rsid w:val="00475E01"/>
    <w:rsid w:val="004761B8"/>
    <w:rsid w:val="00476A56"/>
    <w:rsid w:val="00476D0F"/>
    <w:rsid w:val="00477737"/>
    <w:rsid w:val="00482CF7"/>
    <w:rsid w:val="0048449B"/>
    <w:rsid w:val="004855F2"/>
    <w:rsid w:val="00490C66"/>
    <w:rsid w:val="00491B88"/>
    <w:rsid w:val="00492213"/>
    <w:rsid w:val="004928FA"/>
    <w:rsid w:val="00493E41"/>
    <w:rsid w:val="004959C7"/>
    <w:rsid w:val="00496079"/>
    <w:rsid w:val="004960F7"/>
    <w:rsid w:val="00497071"/>
    <w:rsid w:val="00497B97"/>
    <w:rsid w:val="004A0402"/>
    <w:rsid w:val="004A0836"/>
    <w:rsid w:val="004A1B58"/>
    <w:rsid w:val="004A2BC0"/>
    <w:rsid w:val="004A2DBB"/>
    <w:rsid w:val="004A2E32"/>
    <w:rsid w:val="004A31B7"/>
    <w:rsid w:val="004A68C5"/>
    <w:rsid w:val="004A707A"/>
    <w:rsid w:val="004B13A5"/>
    <w:rsid w:val="004B1A02"/>
    <w:rsid w:val="004B2124"/>
    <w:rsid w:val="004B224C"/>
    <w:rsid w:val="004B28D5"/>
    <w:rsid w:val="004B29FE"/>
    <w:rsid w:val="004B3379"/>
    <w:rsid w:val="004C0621"/>
    <w:rsid w:val="004C1DE3"/>
    <w:rsid w:val="004C2FBD"/>
    <w:rsid w:val="004C4199"/>
    <w:rsid w:val="004C4A03"/>
    <w:rsid w:val="004C4B0D"/>
    <w:rsid w:val="004C770E"/>
    <w:rsid w:val="004D082C"/>
    <w:rsid w:val="004D0EA3"/>
    <w:rsid w:val="004D1524"/>
    <w:rsid w:val="004D1B0F"/>
    <w:rsid w:val="004D1BF6"/>
    <w:rsid w:val="004D1D6E"/>
    <w:rsid w:val="004D3ACB"/>
    <w:rsid w:val="004D48D3"/>
    <w:rsid w:val="004D5CD1"/>
    <w:rsid w:val="004D66E2"/>
    <w:rsid w:val="004D74B3"/>
    <w:rsid w:val="004E038B"/>
    <w:rsid w:val="004E0A39"/>
    <w:rsid w:val="004E1D08"/>
    <w:rsid w:val="004E2654"/>
    <w:rsid w:val="004E283E"/>
    <w:rsid w:val="004E2A8D"/>
    <w:rsid w:val="004E369B"/>
    <w:rsid w:val="004E3B6A"/>
    <w:rsid w:val="004E3B9E"/>
    <w:rsid w:val="004E3D8B"/>
    <w:rsid w:val="004E5FBF"/>
    <w:rsid w:val="004E6A97"/>
    <w:rsid w:val="004F024C"/>
    <w:rsid w:val="004F17DF"/>
    <w:rsid w:val="004F1B88"/>
    <w:rsid w:val="004F2A6E"/>
    <w:rsid w:val="004F3FC1"/>
    <w:rsid w:val="004F4578"/>
    <w:rsid w:val="004F4B4F"/>
    <w:rsid w:val="004F513F"/>
    <w:rsid w:val="004F5588"/>
    <w:rsid w:val="004F59BF"/>
    <w:rsid w:val="004F5F94"/>
    <w:rsid w:val="004F6665"/>
    <w:rsid w:val="004F7506"/>
    <w:rsid w:val="004F7D4D"/>
    <w:rsid w:val="004F7EA5"/>
    <w:rsid w:val="00500491"/>
    <w:rsid w:val="00501020"/>
    <w:rsid w:val="0050126B"/>
    <w:rsid w:val="005012AF"/>
    <w:rsid w:val="00504004"/>
    <w:rsid w:val="0050489C"/>
    <w:rsid w:val="00505832"/>
    <w:rsid w:val="00505D7B"/>
    <w:rsid w:val="005113D2"/>
    <w:rsid w:val="00512969"/>
    <w:rsid w:val="00513592"/>
    <w:rsid w:val="00513D70"/>
    <w:rsid w:val="00513FE3"/>
    <w:rsid w:val="0051400C"/>
    <w:rsid w:val="005156EB"/>
    <w:rsid w:val="00515919"/>
    <w:rsid w:val="0051769B"/>
    <w:rsid w:val="0052086A"/>
    <w:rsid w:val="005216C9"/>
    <w:rsid w:val="00522617"/>
    <w:rsid w:val="005237D5"/>
    <w:rsid w:val="00524B59"/>
    <w:rsid w:val="00524DCE"/>
    <w:rsid w:val="0052573B"/>
    <w:rsid w:val="00525769"/>
    <w:rsid w:val="005264ED"/>
    <w:rsid w:val="00526DDD"/>
    <w:rsid w:val="00526E24"/>
    <w:rsid w:val="00527576"/>
    <w:rsid w:val="005275E4"/>
    <w:rsid w:val="00530888"/>
    <w:rsid w:val="00531D9F"/>
    <w:rsid w:val="00531E90"/>
    <w:rsid w:val="00533F26"/>
    <w:rsid w:val="0053567B"/>
    <w:rsid w:val="00535A40"/>
    <w:rsid w:val="005401DA"/>
    <w:rsid w:val="0054020E"/>
    <w:rsid w:val="00540688"/>
    <w:rsid w:val="00541C6A"/>
    <w:rsid w:val="005426E4"/>
    <w:rsid w:val="005429DF"/>
    <w:rsid w:val="005439C4"/>
    <w:rsid w:val="00545D12"/>
    <w:rsid w:val="00550108"/>
    <w:rsid w:val="005528C8"/>
    <w:rsid w:val="00552BA0"/>
    <w:rsid w:val="00553B9F"/>
    <w:rsid w:val="00553D93"/>
    <w:rsid w:val="005561CF"/>
    <w:rsid w:val="00556C73"/>
    <w:rsid w:val="0056088E"/>
    <w:rsid w:val="005622CA"/>
    <w:rsid w:val="005665A4"/>
    <w:rsid w:val="005673AF"/>
    <w:rsid w:val="005679EB"/>
    <w:rsid w:val="00567B64"/>
    <w:rsid w:val="00572666"/>
    <w:rsid w:val="00572DFC"/>
    <w:rsid w:val="005738CC"/>
    <w:rsid w:val="00573C39"/>
    <w:rsid w:val="00575495"/>
    <w:rsid w:val="005770D5"/>
    <w:rsid w:val="005805D6"/>
    <w:rsid w:val="0058129D"/>
    <w:rsid w:val="00581706"/>
    <w:rsid w:val="00581A68"/>
    <w:rsid w:val="0058256C"/>
    <w:rsid w:val="005828BF"/>
    <w:rsid w:val="00583274"/>
    <w:rsid w:val="005835CF"/>
    <w:rsid w:val="00583BDD"/>
    <w:rsid w:val="00583F3B"/>
    <w:rsid w:val="00584B39"/>
    <w:rsid w:val="00585870"/>
    <w:rsid w:val="00586188"/>
    <w:rsid w:val="00587281"/>
    <w:rsid w:val="00587FF0"/>
    <w:rsid w:val="00592861"/>
    <w:rsid w:val="00592B8F"/>
    <w:rsid w:val="00592F28"/>
    <w:rsid w:val="00592F34"/>
    <w:rsid w:val="005932D5"/>
    <w:rsid w:val="00593BC0"/>
    <w:rsid w:val="0059407F"/>
    <w:rsid w:val="005944A1"/>
    <w:rsid w:val="005947A4"/>
    <w:rsid w:val="00594F8D"/>
    <w:rsid w:val="00595B26"/>
    <w:rsid w:val="005963CD"/>
    <w:rsid w:val="005A059B"/>
    <w:rsid w:val="005A05DA"/>
    <w:rsid w:val="005A0A56"/>
    <w:rsid w:val="005A1240"/>
    <w:rsid w:val="005A2371"/>
    <w:rsid w:val="005A2F65"/>
    <w:rsid w:val="005A319E"/>
    <w:rsid w:val="005A31D6"/>
    <w:rsid w:val="005A3B0D"/>
    <w:rsid w:val="005A526C"/>
    <w:rsid w:val="005A6E16"/>
    <w:rsid w:val="005A7552"/>
    <w:rsid w:val="005B19DC"/>
    <w:rsid w:val="005B1EA1"/>
    <w:rsid w:val="005B234C"/>
    <w:rsid w:val="005B2483"/>
    <w:rsid w:val="005B2AB3"/>
    <w:rsid w:val="005B318A"/>
    <w:rsid w:val="005B3645"/>
    <w:rsid w:val="005B3ACB"/>
    <w:rsid w:val="005B4751"/>
    <w:rsid w:val="005B4EA6"/>
    <w:rsid w:val="005B5224"/>
    <w:rsid w:val="005B588B"/>
    <w:rsid w:val="005B7C99"/>
    <w:rsid w:val="005C0E85"/>
    <w:rsid w:val="005C141E"/>
    <w:rsid w:val="005C21D4"/>
    <w:rsid w:val="005C251F"/>
    <w:rsid w:val="005C370F"/>
    <w:rsid w:val="005C5BD1"/>
    <w:rsid w:val="005C6344"/>
    <w:rsid w:val="005C67AA"/>
    <w:rsid w:val="005D274B"/>
    <w:rsid w:val="005D2EDA"/>
    <w:rsid w:val="005D31B2"/>
    <w:rsid w:val="005D33BE"/>
    <w:rsid w:val="005D3CE5"/>
    <w:rsid w:val="005D42B6"/>
    <w:rsid w:val="005D524C"/>
    <w:rsid w:val="005D6AA6"/>
    <w:rsid w:val="005D769A"/>
    <w:rsid w:val="005E0786"/>
    <w:rsid w:val="005E1202"/>
    <w:rsid w:val="005E14B6"/>
    <w:rsid w:val="005E30F9"/>
    <w:rsid w:val="005E39F6"/>
    <w:rsid w:val="005E462C"/>
    <w:rsid w:val="005E50D6"/>
    <w:rsid w:val="005E52C5"/>
    <w:rsid w:val="005E5CEE"/>
    <w:rsid w:val="005E6B70"/>
    <w:rsid w:val="005E6DB4"/>
    <w:rsid w:val="005E769E"/>
    <w:rsid w:val="005F0334"/>
    <w:rsid w:val="005F0B3E"/>
    <w:rsid w:val="005F4D8B"/>
    <w:rsid w:val="005F5901"/>
    <w:rsid w:val="005F5DB7"/>
    <w:rsid w:val="005F6171"/>
    <w:rsid w:val="005F6F14"/>
    <w:rsid w:val="00601F3E"/>
    <w:rsid w:val="00603EE7"/>
    <w:rsid w:val="006056C3"/>
    <w:rsid w:val="00605E4B"/>
    <w:rsid w:val="00605F08"/>
    <w:rsid w:val="00606CA5"/>
    <w:rsid w:val="00607601"/>
    <w:rsid w:val="00607F45"/>
    <w:rsid w:val="00610C59"/>
    <w:rsid w:val="006115CF"/>
    <w:rsid w:val="00612189"/>
    <w:rsid w:val="006124EB"/>
    <w:rsid w:val="006127C6"/>
    <w:rsid w:val="0061375B"/>
    <w:rsid w:val="00613EC7"/>
    <w:rsid w:val="0061430F"/>
    <w:rsid w:val="00614B5E"/>
    <w:rsid w:val="00614FC3"/>
    <w:rsid w:val="00616141"/>
    <w:rsid w:val="006168FD"/>
    <w:rsid w:val="0062136B"/>
    <w:rsid w:val="00621753"/>
    <w:rsid w:val="006237FD"/>
    <w:rsid w:val="006248A3"/>
    <w:rsid w:val="00625D83"/>
    <w:rsid w:val="006270FB"/>
    <w:rsid w:val="006274CB"/>
    <w:rsid w:val="006300E8"/>
    <w:rsid w:val="00633026"/>
    <w:rsid w:val="006331D2"/>
    <w:rsid w:val="006335FC"/>
    <w:rsid w:val="00634172"/>
    <w:rsid w:val="0063419B"/>
    <w:rsid w:val="00634D43"/>
    <w:rsid w:val="006356B0"/>
    <w:rsid w:val="006365E9"/>
    <w:rsid w:val="006366F3"/>
    <w:rsid w:val="00637650"/>
    <w:rsid w:val="00637829"/>
    <w:rsid w:val="00637FB4"/>
    <w:rsid w:val="00640349"/>
    <w:rsid w:val="0064082D"/>
    <w:rsid w:val="0064138D"/>
    <w:rsid w:val="006437FA"/>
    <w:rsid w:val="00643B56"/>
    <w:rsid w:val="00644912"/>
    <w:rsid w:val="00645898"/>
    <w:rsid w:val="00646110"/>
    <w:rsid w:val="006463DF"/>
    <w:rsid w:val="00646D92"/>
    <w:rsid w:val="00650956"/>
    <w:rsid w:val="00650BB0"/>
    <w:rsid w:val="00653325"/>
    <w:rsid w:val="006535F4"/>
    <w:rsid w:val="00653AF9"/>
    <w:rsid w:val="00654D53"/>
    <w:rsid w:val="00655891"/>
    <w:rsid w:val="00657A84"/>
    <w:rsid w:val="00660CBD"/>
    <w:rsid w:val="00662CCE"/>
    <w:rsid w:val="00664F85"/>
    <w:rsid w:val="0066558A"/>
    <w:rsid w:val="00665C53"/>
    <w:rsid w:val="006663EA"/>
    <w:rsid w:val="006723C5"/>
    <w:rsid w:val="00674205"/>
    <w:rsid w:val="00675176"/>
    <w:rsid w:val="00675DAD"/>
    <w:rsid w:val="00680A6F"/>
    <w:rsid w:val="00681034"/>
    <w:rsid w:val="00681348"/>
    <w:rsid w:val="0068197A"/>
    <w:rsid w:val="006823EF"/>
    <w:rsid w:val="00682B91"/>
    <w:rsid w:val="00683F06"/>
    <w:rsid w:val="0068652A"/>
    <w:rsid w:val="0068670D"/>
    <w:rsid w:val="00687141"/>
    <w:rsid w:val="00687915"/>
    <w:rsid w:val="006906D8"/>
    <w:rsid w:val="0069304B"/>
    <w:rsid w:val="00693681"/>
    <w:rsid w:val="0069573C"/>
    <w:rsid w:val="00696CBC"/>
    <w:rsid w:val="006971D9"/>
    <w:rsid w:val="006A014C"/>
    <w:rsid w:val="006A4AAE"/>
    <w:rsid w:val="006A4AF0"/>
    <w:rsid w:val="006A4F52"/>
    <w:rsid w:val="006A5F45"/>
    <w:rsid w:val="006A65B3"/>
    <w:rsid w:val="006A6E69"/>
    <w:rsid w:val="006A75E6"/>
    <w:rsid w:val="006B0374"/>
    <w:rsid w:val="006B293E"/>
    <w:rsid w:val="006B3A6A"/>
    <w:rsid w:val="006B4723"/>
    <w:rsid w:val="006B670A"/>
    <w:rsid w:val="006B79C5"/>
    <w:rsid w:val="006C12AC"/>
    <w:rsid w:val="006C379B"/>
    <w:rsid w:val="006C42D4"/>
    <w:rsid w:val="006C4698"/>
    <w:rsid w:val="006C485F"/>
    <w:rsid w:val="006C57FF"/>
    <w:rsid w:val="006C6025"/>
    <w:rsid w:val="006C6C50"/>
    <w:rsid w:val="006C6F12"/>
    <w:rsid w:val="006C6FD7"/>
    <w:rsid w:val="006C7521"/>
    <w:rsid w:val="006C765D"/>
    <w:rsid w:val="006C7838"/>
    <w:rsid w:val="006C783A"/>
    <w:rsid w:val="006D0732"/>
    <w:rsid w:val="006D0895"/>
    <w:rsid w:val="006D1067"/>
    <w:rsid w:val="006D191B"/>
    <w:rsid w:val="006D1D35"/>
    <w:rsid w:val="006D555A"/>
    <w:rsid w:val="006D7478"/>
    <w:rsid w:val="006D7C78"/>
    <w:rsid w:val="006E0BF5"/>
    <w:rsid w:val="006E0EC8"/>
    <w:rsid w:val="006E1BA7"/>
    <w:rsid w:val="006E2373"/>
    <w:rsid w:val="006E43A1"/>
    <w:rsid w:val="006E6322"/>
    <w:rsid w:val="006F0E41"/>
    <w:rsid w:val="006F1F0F"/>
    <w:rsid w:val="006F3B83"/>
    <w:rsid w:val="006F41CC"/>
    <w:rsid w:val="006F440C"/>
    <w:rsid w:val="006F442D"/>
    <w:rsid w:val="006F61AA"/>
    <w:rsid w:val="006F707A"/>
    <w:rsid w:val="00700355"/>
    <w:rsid w:val="00700526"/>
    <w:rsid w:val="00702775"/>
    <w:rsid w:val="007027CC"/>
    <w:rsid w:val="00705000"/>
    <w:rsid w:val="00705343"/>
    <w:rsid w:val="00705905"/>
    <w:rsid w:val="00705E55"/>
    <w:rsid w:val="0070665A"/>
    <w:rsid w:val="00706A62"/>
    <w:rsid w:val="007076EF"/>
    <w:rsid w:val="00707924"/>
    <w:rsid w:val="007113BD"/>
    <w:rsid w:val="0071249F"/>
    <w:rsid w:val="007138E8"/>
    <w:rsid w:val="00715225"/>
    <w:rsid w:val="00716C92"/>
    <w:rsid w:val="00717261"/>
    <w:rsid w:val="00717E3B"/>
    <w:rsid w:val="00721446"/>
    <w:rsid w:val="00723457"/>
    <w:rsid w:val="00723AED"/>
    <w:rsid w:val="00723D30"/>
    <w:rsid w:val="00725789"/>
    <w:rsid w:val="0072598F"/>
    <w:rsid w:val="00725B79"/>
    <w:rsid w:val="00727FA8"/>
    <w:rsid w:val="007309C2"/>
    <w:rsid w:val="00730C76"/>
    <w:rsid w:val="00730F01"/>
    <w:rsid w:val="0073170F"/>
    <w:rsid w:val="00731759"/>
    <w:rsid w:val="00731B48"/>
    <w:rsid w:val="00732ADC"/>
    <w:rsid w:val="00732C81"/>
    <w:rsid w:val="00733733"/>
    <w:rsid w:val="00733BEA"/>
    <w:rsid w:val="007342B9"/>
    <w:rsid w:val="007348A0"/>
    <w:rsid w:val="00735C7E"/>
    <w:rsid w:val="007372FF"/>
    <w:rsid w:val="00737B7D"/>
    <w:rsid w:val="00740ED3"/>
    <w:rsid w:val="007411B9"/>
    <w:rsid w:val="00741E45"/>
    <w:rsid w:val="00742399"/>
    <w:rsid w:val="007451FE"/>
    <w:rsid w:val="0074532A"/>
    <w:rsid w:val="0074563E"/>
    <w:rsid w:val="00745A64"/>
    <w:rsid w:val="00746947"/>
    <w:rsid w:val="0074702A"/>
    <w:rsid w:val="007508DB"/>
    <w:rsid w:val="00750FCB"/>
    <w:rsid w:val="007528E0"/>
    <w:rsid w:val="007552FC"/>
    <w:rsid w:val="00755A6F"/>
    <w:rsid w:val="00755D84"/>
    <w:rsid w:val="0076226C"/>
    <w:rsid w:val="00762BE2"/>
    <w:rsid w:val="0076318C"/>
    <w:rsid w:val="00765676"/>
    <w:rsid w:val="00767074"/>
    <w:rsid w:val="0076738A"/>
    <w:rsid w:val="007676DD"/>
    <w:rsid w:val="00771B13"/>
    <w:rsid w:val="00772349"/>
    <w:rsid w:val="007749F8"/>
    <w:rsid w:val="00774C91"/>
    <w:rsid w:val="00774F96"/>
    <w:rsid w:val="00775203"/>
    <w:rsid w:val="00780714"/>
    <w:rsid w:val="0078086E"/>
    <w:rsid w:val="0078129B"/>
    <w:rsid w:val="00781A69"/>
    <w:rsid w:val="00782638"/>
    <w:rsid w:val="00783154"/>
    <w:rsid w:val="007834FC"/>
    <w:rsid w:val="00783A0E"/>
    <w:rsid w:val="00784A9F"/>
    <w:rsid w:val="00785D79"/>
    <w:rsid w:val="00787903"/>
    <w:rsid w:val="00787B22"/>
    <w:rsid w:val="0079104B"/>
    <w:rsid w:val="00791BE8"/>
    <w:rsid w:val="00791EC7"/>
    <w:rsid w:val="007921CE"/>
    <w:rsid w:val="00793402"/>
    <w:rsid w:val="0079343E"/>
    <w:rsid w:val="0079350A"/>
    <w:rsid w:val="0079526A"/>
    <w:rsid w:val="007961D9"/>
    <w:rsid w:val="007969C0"/>
    <w:rsid w:val="00796B5A"/>
    <w:rsid w:val="00796C27"/>
    <w:rsid w:val="00797659"/>
    <w:rsid w:val="007A0158"/>
    <w:rsid w:val="007A0798"/>
    <w:rsid w:val="007A1F6A"/>
    <w:rsid w:val="007A2824"/>
    <w:rsid w:val="007A33C9"/>
    <w:rsid w:val="007A34D0"/>
    <w:rsid w:val="007A3723"/>
    <w:rsid w:val="007A3AD2"/>
    <w:rsid w:val="007A4BE0"/>
    <w:rsid w:val="007A4CDD"/>
    <w:rsid w:val="007A5816"/>
    <w:rsid w:val="007A6C00"/>
    <w:rsid w:val="007A770B"/>
    <w:rsid w:val="007A7CFA"/>
    <w:rsid w:val="007B18BA"/>
    <w:rsid w:val="007B3170"/>
    <w:rsid w:val="007B31B8"/>
    <w:rsid w:val="007B5808"/>
    <w:rsid w:val="007B74B1"/>
    <w:rsid w:val="007C00CF"/>
    <w:rsid w:val="007C0B16"/>
    <w:rsid w:val="007C134C"/>
    <w:rsid w:val="007C1CB9"/>
    <w:rsid w:val="007C236A"/>
    <w:rsid w:val="007C27D8"/>
    <w:rsid w:val="007C2946"/>
    <w:rsid w:val="007C2E2A"/>
    <w:rsid w:val="007C50EF"/>
    <w:rsid w:val="007C5436"/>
    <w:rsid w:val="007C6885"/>
    <w:rsid w:val="007C758E"/>
    <w:rsid w:val="007C771B"/>
    <w:rsid w:val="007D00EB"/>
    <w:rsid w:val="007D115D"/>
    <w:rsid w:val="007D153C"/>
    <w:rsid w:val="007D3A76"/>
    <w:rsid w:val="007D51E1"/>
    <w:rsid w:val="007D5775"/>
    <w:rsid w:val="007D5795"/>
    <w:rsid w:val="007D5897"/>
    <w:rsid w:val="007D5B87"/>
    <w:rsid w:val="007D6650"/>
    <w:rsid w:val="007D705F"/>
    <w:rsid w:val="007D7C75"/>
    <w:rsid w:val="007E4464"/>
    <w:rsid w:val="007E47C7"/>
    <w:rsid w:val="007E4BE3"/>
    <w:rsid w:val="007E6120"/>
    <w:rsid w:val="007E6126"/>
    <w:rsid w:val="007F0D81"/>
    <w:rsid w:val="007F1193"/>
    <w:rsid w:val="007F137E"/>
    <w:rsid w:val="007F2BF5"/>
    <w:rsid w:val="007F2C0E"/>
    <w:rsid w:val="007F3E8E"/>
    <w:rsid w:val="007F4041"/>
    <w:rsid w:val="007F4934"/>
    <w:rsid w:val="007F4968"/>
    <w:rsid w:val="007F51DE"/>
    <w:rsid w:val="007F547E"/>
    <w:rsid w:val="007F6780"/>
    <w:rsid w:val="007F68AE"/>
    <w:rsid w:val="007F78FD"/>
    <w:rsid w:val="007F7CA4"/>
    <w:rsid w:val="00800D14"/>
    <w:rsid w:val="00802826"/>
    <w:rsid w:val="008028F7"/>
    <w:rsid w:val="00805244"/>
    <w:rsid w:val="00805789"/>
    <w:rsid w:val="008074E2"/>
    <w:rsid w:val="00807A94"/>
    <w:rsid w:val="008101A3"/>
    <w:rsid w:val="00810C8D"/>
    <w:rsid w:val="00811E99"/>
    <w:rsid w:val="008128CF"/>
    <w:rsid w:val="00814612"/>
    <w:rsid w:val="00815C5E"/>
    <w:rsid w:val="00815CAE"/>
    <w:rsid w:val="0081620A"/>
    <w:rsid w:val="00817181"/>
    <w:rsid w:val="00817369"/>
    <w:rsid w:val="008174A8"/>
    <w:rsid w:val="00817BFE"/>
    <w:rsid w:val="00820A4C"/>
    <w:rsid w:val="00821641"/>
    <w:rsid w:val="00821ACE"/>
    <w:rsid w:val="0082213E"/>
    <w:rsid w:val="00823416"/>
    <w:rsid w:val="00824A4F"/>
    <w:rsid w:val="00825D31"/>
    <w:rsid w:val="0082607F"/>
    <w:rsid w:val="008273AD"/>
    <w:rsid w:val="008316A3"/>
    <w:rsid w:val="00832BCE"/>
    <w:rsid w:val="00832DC4"/>
    <w:rsid w:val="00832DE7"/>
    <w:rsid w:val="00833CE4"/>
    <w:rsid w:val="00834A7E"/>
    <w:rsid w:val="00836667"/>
    <w:rsid w:val="00840BE4"/>
    <w:rsid w:val="00843B2C"/>
    <w:rsid w:val="00844395"/>
    <w:rsid w:val="008471FA"/>
    <w:rsid w:val="00850406"/>
    <w:rsid w:val="00850AA1"/>
    <w:rsid w:val="00850C1C"/>
    <w:rsid w:val="008512C4"/>
    <w:rsid w:val="00851A03"/>
    <w:rsid w:val="00853F86"/>
    <w:rsid w:val="00855B93"/>
    <w:rsid w:val="00855D00"/>
    <w:rsid w:val="00857913"/>
    <w:rsid w:val="00860CA8"/>
    <w:rsid w:val="008612D4"/>
    <w:rsid w:val="00862ADF"/>
    <w:rsid w:val="00863BCA"/>
    <w:rsid w:val="00864AC0"/>
    <w:rsid w:val="008658B3"/>
    <w:rsid w:val="00865EE8"/>
    <w:rsid w:val="008662D5"/>
    <w:rsid w:val="00866D25"/>
    <w:rsid w:val="00867121"/>
    <w:rsid w:val="008671F1"/>
    <w:rsid w:val="00867526"/>
    <w:rsid w:val="008705C9"/>
    <w:rsid w:val="008707FD"/>
    <w:rsid w:val="00870902"/>
    <w:rsid w:val="008711E1"/>
    <w:rsid w:val="00872AEA"/>
    <w:rsid w:val="00873C3E"/>
    <w:rsid w:val="00874203"/>
    <w:rsid w:val="008747F5"/>
    <w:rsid w:val="008748D6"/>
    <w:rsid w:val="00874FC7"/>
    <w:rsid w:val="00875919"/>
    <w:rsid w:val="00876F29"/>
    <w:rsid w:val="00877699"/>
    <w:rsid w:val="008802F2"/>
    <w:rsid w:val="00880B44"/>
    <w:rsid w:val="00880DA0"/>
    <w:rsid w:val="008837B7"/>
    <w:rsid w:val="00884C47"/>
    <w:rsid w:val="00887BE3"/>
    <w:rsid w:val="00887D33"/>
    <w:rsid w:val="0089211D"/>
    <w:rsid w:val="008924E5"/>
    <w:rsid w:val="008924EB"/>
    <w:rsid w:val="00892E86"/>
    <w:rsid w:val="008947DF"/>
    <w:rsid w:val="0089484E"/>
    <w:rsid w:val="008963D7"/>
    <w:rsid w:val="008973D4"/>
    <w:rsid w:val="008977D5"/>
    <w:rsid w:val="008A04EC"/>
    <w:rsid w:val="008A1879"/>
    <w:rsid w:val="008A4688"/>
    <w:rsid w:val="008B0BE1"/>
    <w:rsid w:val="008B11B5"/>
    <w:rsid w:val="008B127D"/>
    <w:rsid w:val="008B18E7"/>
    <w:rsid w:val="008B1D10"/>
    <w:rsid w:val="008B1E04"/>
    <w:rsid w:val="008B2AF5"/>
    <w:rsid w:val="008B2BD1"/>
    <w:rsid w:val="008B4622"/>
    <w:rsid w:val="008B5692"/>
    <w:rsid w:val="008B748E"/>
    <w:rsid w:val="008B7C00"/>
    <w:rsid w:val="008C280A"/>
    <w:rsid w:val="008C34AC"/>
    <w:rsid w:val="008C3564"/>
    <w:rsid w:val="008C358C"/>
    <w:rsid w:val="008C4337"/>
    <w:rsid w:val="008C46A9"/>
    <w:rsid w:val="008C503C"/>
    <w:rsid w:val="008C7DB2"/>
    <w:rsid w:val="008D1501"/>
    <w:rsid w:val="008D1811"/>
    <w:rsid w:val="008D2C45"/>
    <w:rsid w:val="008D4112"/>
    <w:rsid w:val="008D4261"/>
    <w:rsid w:val="008D54C0"/>
    <w:rsid w:val="008D56BE"/>
    <w:rsid w:val="008D5D50"/>
    <w:rsid w:val="008D5F2C"/>
    <w:rsid w:val="008D5F60"/>
    <w:rsid w:val="008D6723"/>
    <w:rsid w:val="008D69B6"/>
    <w:rsid w:val="008D7A85"/>
    <w:rsid w:val="008E1C20"/>
    <w:rsid w:val="008E22E4"/>
    <w:rsid w:val="008E4775"/>
    <w:rsid w:val="008E73D1"/>
    <w:rsid w:val="008F03C6"/>
    <w:rsid w:val="008F1446"/>
    <w:rsid w:val="008F1B0E"/>
    <w:rsid w:val="008F3E14"/>
    <w:rsid w:val="008F689C"/>
    <w:rsid w:val="00900220"/>
    <w:rsid w:val="00900967"/>
    <w:rsid w:val="009050CB"/>
    <w:rsid w:val="00906373"/>
    <w:rsid w:val="00906A76"/>
    <w:rsid w:val="00906D37"/>
    <w:rsid w:val="00910DFB"/>
    <w:rsid w:val="00911291"/>
    <w:rsid w:val="00911545"/>
    <w:rsid w:val="00911902"/>
    <w:rsid w:val="00912013"/>
    <w:rsid w:val="0091326E"/>
    <w:rsid w:val="00913DE9"/>
    <w:rsid w:val="0091679A"/>
    <w:rsid w:val="009169EB"/>
    <w:rsid w:val="00917015"/>
    <w:rsid w:val="00917B58"/>
    <w:rsid w:val="00917F71"/>
    <w:rsid w:val="009204DD"/>
    <w:rsid w:val="00920727"/>
    <w:rsid w:val="009209A1"/>
    <w:rsid w:val="00920BA2"/>
    <w:rsid w:val="00921BEB"/>
    <w:rsid w:val="00921DAF"/>
    <w:rsid w:val="00922A86"/>
    <w:rsid w:val="00924461"/>
    <w:rsid w:val="009244D3"/>
    <w:rsid w:val="00924BA4"/>
    <w:rsid w:val="00924E60"/>
    <w:rsid w:val="00925026"/>
    <w:rsid w:val="00925FCF"/>
    <w:rsid w:val="00926068"/>
    <w:rsid w:val="00931DE1"/>
    <w:rsid w:val="0093209D"/>
    <w:rsid w:val="00933FF4"/>
    <w:rsid w:val="00935648"/>
    <w:rsid w:val="009356E1"/>
    <w:rsid w:val="00935BF1"/>
    <w:rsid w:val="009365C7"/>
    <w:rsid w:val="00936755"/>
    <w:rsid w:val="00936B2B"/>
    <w:rsid w:val="00937A23"/>
    <w:rsid w:val="00937A51"/>
    <w:rsid w:val="0094101F"/>
    <w:rsid w:val="00942282"/>
    <w:rsid w:val="00944955"/>
    <w:rsid w:val="00944DEC"/>
    <w:rsid w:val="009453BF"/>
    <w:rsid w:val="00946271"/>
    <w:rsid w:val="0095066F"/>
    <w:rsid w:val="00953021"/>
    <w:rsid w:val="00953C0D"/>
    <w:rsid w:val="00954927"/>
    <w:rsid w:val="0095524E"/>
    <w:rsid w:val="00955643"/>
    <w:rsid w:val="00957120"/>
    <w:rsid w:val="0095723D"/>
    <w:rsid w:val="009573C0"/>
    <w:rsid w:val="00957774"/>
    <w:rsid w:val="009603B7"/>
    <w:rsid w:val="00960877"/>
    <w:rsid w:val="009610D4"/>
    <w:rsid w:val="00961D8A"/>
    <w:rsid w:val="00962484"/>
    <w:rsid w:val="00962511"/>
    <w:rsid w:val="009628CD"/>
    <w:rsid w:val="00963178"/>
    <w:rsid w:val="00964955"/>
    <w:rsid w:val="00966A17"/>
    <w:rsid w:val="009673DF"/>
    <w:rsid w:val="009678A6"/>
    <w:rsid w:val="009703E1"/>
    <w:rsid w:val="00970771"/>
    <w:rsid w:val="00972EB0"/>
    <w:rsid w:val="00973373"/>
    <w:rsid w:val="009741F2"/>
    <w:rsid w:val="009741F6"/>
    <w:rsid w:val="00974803"/>
    <w:rsid w:val="00974CA2"/>
    <w:rsid w:val="00975352"/>
    <w:rsid w:val="00975781"/>
    <w:rsid w:val="00976F85"/>
    <w:rsid w:val="009816C8"/>
    <w:rsid w:val="0098180E"/>
    <w:rsid w:val="0098250F"/>
    <w:rsid w:val="0098375F"/>
    <w:rsid w:val="009838C6"/>
    <w:rsid w:val="00984821"/>
    <w:rsid w:val="0098744D"/>
    <w:rsid w:val="00987C4A"/>
    <w:rsid w:val="0099096B"/>
    <w:rsid w:val="00992264"/>
    <w:rsid w:val="0099407D"/>
    <w:rsid w:val="009969FF"/>
    <w:rsid w:val="00997EB3"/>
    <w:rsid w:val="009A334B"/>
    <w:rsid w:val="009A400F"/>
    <w:rsid w:val="009A60A0"/>
    <w:rsid w:val="009A74E2"/>
    <w:rsid w:val="009B016E"/>
    <w:rsid w:val="009B079D"/>
    <w:rsid w:val="009B15CC"/>
    <w:rsid w:val="009B2036"/>
    <w:rsid w:val="009B2B71"/>
    <w:rsid w:val="009B2CA7"/>
    <w:rsid w:val="009B320B"/>
    <w:rsid w:val="009B5192"/>
    <w:rsid w:val="009B53F0"/>
    <w:rsid w:val="009B6701"/>
    <w:rsid w:val="009C1249"/>
    <w:rsid w:val="009C1855"/>
    <w:rsid w:val="009C4BB1"/>
    <w:rsid w:val="009C51F3"/>
    <w:rsid w:val="009C6F4E"/>
    <w:rsid w:val="009C6F65"/>
    <w:rsid w:val="009C75AF"/>
    <w:rsid w:val="009D0139"/>
    <w:rsid w:val="009D1A92"/>
    <w:rsid w:val="009D1C30"/>
    <w:rsid w:val="009D1CBF"/>
    <w:rsid w:val="009D3983"/>
    <w:rsid w:val="009D40EA"/>
    <w:rsid w:val="009D56D8"/>
    <w:rsid w:val="009D5FB3"/>
    <w:rsid w:val="009E11B5"/>
    <w:rsid w:val="009E220D"/>
    <w:rsid w:val="009E3E9B"/>
    <w:rsid w:val="009E4664"/>
    <w:rsid w:val="009E6AB4"/>
    <w:rsid w:val="009E7EED"/>
    <w:rsid w:val="009F039C"/>
    <w:rsid w:val="009F0951"/>
    <w:rsid w:val="009F1899"/>
    <w:rsid w:val="009F2EBA"/>
    <w:rsid w:val="009F32CA"/>
    <w:rsid w:val="009F3F60"/>
    <w:rsid w:val="009F5BAD"/>
    <w:rsid w:val="009F5EBC"/>
    <w:rsid w:val="009F6CF7"/>
    <w:rsid w:val="009F75E7"/>
    <w:rsid w:val="009F797B"/>
    <w:rsid w:val="009F7CE7"/>
    <w:rsid w:val="00A0196D"/>
    <w:rsid w:val="00A01E5E"/>
    <w:rsid w:val="00A02658"/>
    <w:rsid w:val="00A02679"/>
    <w:rsid w:val="00A042C8"/>
    <w:rsid w:val="00A05898"/>
    <w:rsid w:val="00A05C08"/>
    <w:rsid w:val="00A06127"/>
    <w:rsid w:val="00A13910"/>
    <w:rsid w:val="00A13CAD"/>
    <w:rsid w:val="00A14B0E"/>
    <w:rsid w:val="00A14BF4"/>
    <w:rsid w:val="00A15341"/>
    <w:rsid w:val="00A1716F"/>
    <w:rsid w:val="00A17F7E"/>
    <w:rsid w:val="00A22F48"/>
    <w:rsid w:val="00A23D97"/>
    <w:rsid w:val="00A25F18"/>
    <w:rsid w:val="00A267FF"/>
    <w:rsid w:val="00A27740"/>
    <w:rsid w:val="00A27A52"/>
    <w:rsid w:val="00A304D9"/>
    <w:rsid w:val="00A30E8B"/>
    <w:rsid w:val="00A31EBC"/>
    <w:rsid w:val="00A3260F"/>
    <w:rsid w:val="00A33133"/>
    <w:rsid w:val="00A34D38"/>
    <w:rsid w:val="00A36343"/>
    <w:rsid w:val="00A36575"/>
    <w:rsid w:val="00A37450"/>
    <w:rsid w:val="00A4131E"/>
    <w:rsid w:val="00A420A0"/>
    <w:rsid w:val="00A42295"/>
    <w:rsid w:val="00A426D1"/>
    <w:rsid w:val="00A42C03"/>
    <w:rsid w:val="00A43F37"/>
    <w:rsid w:val="00A43FD9"/>
    <w:rsid w:val="00A45404"/>
    <w:rsid w:val="00A454C4"/>
    <w:rsid w:val="00A45D1F"/>
    <w:rsid w:val="00A46331"/>
    <w:rsid w:val="00A47FFD"/>
    <w:rsid w:val="00A50252"/>
    <w:rsid w:val="00A50E18"/>
    <w:rsid w:val="00A51FB7"/>
    <w:rsid w:val="00A5245E"/>
    <w:rsid w:val="00A54F24"/>
    <w:rsid w:val="00A55181"/>
    <w:rsid w:val="00A552FA"/>
    <w:rsid w:val="00A5563D"/>
    <w:rsid w:val="00A6045E"/>
    <w:rsid w:val="00A60E5B"/>
    <w:rsid w:val="00A612E2"/>
    <w:rsid w:val="00A61672"/>
    <w:rsid w:val="00A61D8A"/>
    <w:rsid w:val="00A61F0A"/>
    <w:rsid w:val="00A61F8C"/>
    <w:rsid w:val="00A622B9"/>
    <w:rsid w:val="00A63C6A"/>
    <w:rsid w:val="00A641ED"/>
    <w:rsid w:val="00A65586"/>
    <w:rsid w:val="00A70BB5"/>
    <w:rsid w:val="00A721DA"/>
    <w:rsid w:val="00A7283B"/>
    <w:rsid w:val="00A7342D"/>
    <w:rsid w:val="00A73611"/>
    <w:rsid w:val="00A741F2"/>
    <w:rsid w:val="00A751D7"/>
    <w:rsid w:val="00A7660C"/>
    <w:rsid w:val="00A77628"/>
    <w:rsid w:val="00A81902"/>
    <w:rsid w:val="00A836FF"/>
    <w:rsid w:val="00A83A7E"/>
    <w:rsid w:val="00A84123"/>
    <w:rsid w:val="00A8465B"/>
    <w:rsid w:val="00A85438"/>
    <w:rsid w:val="00A85B8B"/>
    <w:rsid w:val="00A85C96"/>
    <w:rsid w:val="00A86514"/>
    <w:rsid w:val="00A86928"/>
    <w:rsid w:val="00A87B47"/>
    <w:rsid w:val="00A904E7"/>
    <w:rsid w:val="00A90AE9"/>
    <w:rsid w:val="00A92D37"/>
    <w:rsid w:val="00A93521"/>
    <w:rsid w:val="00A936A2"/>
    <w:rsid w:val="00A937B9"/>
    <w:rsid w:val="00A94286"/>
    <w:rsid w:val="00A94374"/>
    <w:rsid w:val="00A9461D"/>
    <w:rsid w:val="00A96A30"/>
    <w:rsid w:val="00A96E71"/>
    <w:rsid w:val="00A9748E"/>
    <w:rsid w:val="00AA061E"/>
    <w:rsid w:val="00AA0B86"/>
    <w:rsid w:val="00AA1AE7"/>
    <w:rsid w:val="00AA20CF"/>
    <w:rsid w:val="00AA247A"/>
    <w:rsid w:val="00AA28B9"/>
    <w:rsid w:val="00AA321F"/>
    <w:rsid w:val="00AA5225"/>
    <w:rsid w:val="00AA53F1"/>
    <w:rsid w:val="00AA5516"/>
    <w:rsid w:val="00AA60F1"/>
    <w:rsid w:val="00AA665A"/>
    <w:rsid w:val="00AA7070"/>
    <w:rsid w:val="00AA707E"/>
    <w:rsid w:val="00AA7092"/>
    <w:rsid w:val="00AA7C3F"/>
    <w:rsid w:val="00AB0663"/>
    <w:rsid w:val="00AB0B63"/>
    <w:rsid w:val="00AB0BF4"/>
    <w:rsid w:val="00AB16E5"/>
    <w:rsid w:val="00AB19DB"/>
    <w:rsid w:val="00AB3953"/>
    <w:rsid w:val="00AB39DA"/>
    <w:rsid w:val="00AB3CC4"/>
    <w:rsid w:val="00AB497A"/>
    <w:rsid w:val="00AB5805"/>
    <w:rsid w:val="00AB6106"/>
    <w:rsid w:val="00AB62BE"/>
    <w:rsid w:val="00AB665B"/>
    <w:rsid w:val="00AB737D"/>
    <w:rsid w:val="00AB7AF7"/>
    <w:rsid w:val="00AC2567"/>
    <w:rsid w:val="00AC2A70"/>
    <w:rsid w:val="00AC3411"/>
    <w:rsid w:val="00AC35B7"/>
    <w:rsid w:val="00AC4372"/>
    <w:rsid w:val="00AC5021"/>
    <w:rsid w:val="00AC5499"/>
    <w:rsid w:val="00AC5633"/>
    <w:rsid w:val="00AC7633"/>
    <w:rsid w:val="00AC7C19"/>
    <w:rsid w:val="00AC7E9F"/>
    <w:rsid w:val="00AD0694"/>
    <w:rsid w:val="00AD0BAF"/>
    <w:rsid w:val="00AD0DD7"/>
    <w:rsid w:val="00AD2AA9"/>
    <w:rsid w:val="00AD361F"/>
    <w:rsid w:val="00AD363B"/>
    <w:rsid w:val="00AD37AA"/>
    <w:rsid w:val="00AD3884"/>
    <w:rsid w:val="00AD5294"/>
    <w:rsid w:val="00AD6066"/>
    <w:rsid w:val="00AD6ACF"/>
    <w:rsid w:val="00AD6B93"/>
    <w:rsid w:val="00AD7419"/>
    <w:rsid w:val="00AE05F1"/>
    <w:rsid w:val="00AE1362"/>
    <w:rsid w:val="00AE154A"/>
    <w:rsid w:val="00AE1D8A"/>
    <w:rsid w:val="00AE20F9"/>
    <w:rsid w:val="00AE2722"/>
    <w:rsid w:val="00AE3914"/>
    <w:rsid w:val="00AE399F"/>
    <w:rsid w:val="00AE3D18"/>
    <w:rsid w:val="00AE3EAF"/>
    <w:rsid w:val="00AE47E9"/>
    <w:rsid w:val="00AE6B8D"/>
    <w:rsid w:val="00AE73C0"/>
    <w:rsid w:val="00AF0510"/>
    <w:rsid w:val="00AF0CB0"/>
    <w:rsid w:val="00AF1E63"/>
    <w:rsid w:val="00AF2776"/>
    <w:rsid w:val="00AF2EA3"/>
    <w:rsid w:val="00AF5881"/>
    <w:rsid w:val="00B00026"/>
    <w:rsid w:val="00B00D14"/>
    <w:rsid w:val="00B0165C"/>
    <w:rsid w:val="00B01746"/>
    <w:rsid w:val="00B0187E"/>
    <w:rsid w:val="00B01925"/>
    <w:rsid w:val="00B01BC8"/>
    <w:rsid w:val="00B05094"/>
    <w:rsid w:val="00B050B6"/>
    <w:rsid w:val="00B06B43"/>
    <w:rsid w:val="00B06C1B"/>
    <w:rsid w:val="00B07783"/>
    <w:rsid w:val="00B1080B"/>
    <w:rsid w:val="00B12D1C"/>
    <w:rsid w:val="00B12EF8"/>
    <w:rsid w:val="00B134EE"/>
    <w:rsid w:val="00B13982"/>
    <w:rsid w:val="00B142A2"/>
    <w:rsid w:val="00B14ECA"/>
    <w:rsid w:val="00B15494"/>
    <w:rsid w:val="00B16878"/>
    <w:rsid w:val="00B16CD1"/>
    <w:rsid w:val="00B17576"/>
    <w:rsid w:val="00B1768F"/>
    <w:rsid w:val="00B17D48"/>
    <w:rsid w:val="00B204E1"/>
    <w:rsid w:val="00B2053E"/>
    <w:rsid w:val="00B21702"/>
    <w:rsid w:val="00B219E9"/>
    <w:rsid w:val="00B21F28"/>
    <w:rsid w:val="00B2212D"/>
    <w:rsid w:val="00B25773"/>
    <w:rsid w:val="00B2599E"/>
    <w:rsid w:val="00B25DBE"/>
    <w:rsid w:val="00B26443"/>
    <w:rsid w:val="00B2651E"/>
    <w:rsid w:val="00B269BD"/>
    <w:rsid w:val="00B26F40"/>
    <w:rsid w:val="00B27CB3"/>
    <w:rsid w:val="00B27D4F"/>
    <w:rsid w:val="00B31902"/>
    <w:rsid w:val="00B32891"/>
    <w:rsid w:val="00B32B42"/>
    <w:rsid w:val="00B336C9"/>
    <w:rsid w:val="00B34562"/>
    <w:rsid w:val="00B34BBE"/>
    <w:rsid w:val="00B35DAE"/>
    <w:rsid w:val="00B36ABD"/>
    <w:rsid w:val="00B37410"/>
    <w:rsid w:val="00B3769D"/>
    <w:rsid w:val="00B376F7"/>
    <w:rsid w:val="00B37DB8"/>
    <w:rsid w:val="00B405DC"/>
    <w:rsid w:val="00B40966"/>
    <w:rsid w:val="00B40A13"/>
    <w:rsid w:val="00B41AE5"/>
    <w:rsid w:val="00B42311"/>
    <w:rsid w:val="00B424BF"/>
    <w:rsid w:val="00B42EE4"/>
    <w:rsid w:val="00B4337F"/>
    <w:rsid w:val="00B447DE"/>
    <w:rsid w:val="00B453A3"/>
    <w:rsid w:val="00B45D28"/>
    <w:rsid w:val="00B47009"/>
    <w:rsid w:val="00B47BDC"/>
    <w:rsid w:val="00B50F51"/>
    <w:rsid w:val="00B514AC"/>
    <w:rsid w:val="00B51CBB"/>
    <w:rsid w:val="00B521AF"/>
    <w:rsid w:val="00B528F0"/>
    <w:rsid w:val="00B53D5F"/>
    <w:rsid w:val="00B53E3B"/>
    <w:rsid w:val="00B54083"/>
    <w:rsid w:val="00B54A44"/>
    <w:rsid w:val="00B550F0"/>
    <w:rsid w:val="00B569C6"/>
    <w:rsid w:val="00B56F47"/>
    <w:rsid w:val="00B57774"/>
    <w:rsid w:val="00B6089B"/>
    <w:rsid w:val="00B60B38"/>
    <w:rsid w:val="00B61AB3"/>
    <w:rsid w:val="00B62EE4"/>
    <w:rsid w:val="00B632E3"/>
    <w:rsid w:val="00B63BFD"/>
    <w:rsid w:val="00B64F03"/>
    <w:rsid w:val="00B703A7"/>
    <w:rsid w:val="00B70CB9"/>
    <w:rsid w:val="00B71349"/>
    <w:rsid w:val="00B72B5A"/>
    <w:rsid w:val="00B74DA1"/>
    <w:rsid w:val="00B74E9C"/>
    <w:rsid w:val="00B75735"/>
    <w:rsid w:val="00B81E8A"/>
    <w:rsid w:val="00B8433A"/>
    <w:rsid w:val="00B84738"/>
    <w:rsid w:val="00B84F42"/>
    <w:rsid w:val="00B867D7"/>
    <w:rsid w:val="00B87C7F"/>
    <w:rsid w:val="00B9157E"/>
    <w:rsid w:val="00B920F8"/>
    <w:rsid w:val="00B944CB"/>
    <w:rsid w:val="00B953CD"/>
    <w:rsid w:val="00B95781"/>
    <w:rsid w:val="00BA0B3B"/>
    <w:rsid w:val="00BA0DD5"/>
    <w:rsid w:val="00BA116D"/>
    <w:rsid w:val="00BA2DA5"/>
    <w:rsid w:val="00BA3105"/>
    <w:rsid w:val="00BA35A3"/>
    <w:rsid w:val="00BA4F0F"/>
    <w:rsid w:val="00BA551F"/>
    <w:rsid w:val="00BA5C49"/>
    <w:rsid w:val="00BA6095"/>
    <w:rsid w:val="00BA62B7"/>
    <w:rsid w:val="00BA679C"/>
    <w:rsid w:val="00BA7AB4"/>
    <w:rsid w:val="00BB006C"/>
    <w:rsid w:val="00BB0C30"/>
    <w:rsid w:val="00BB0EE5"/>
    <w:rsid w:val="00BB2806"/>
    <w:rsid w:val="00BB363C"/>
    <w:rsid w:val="00BB4EFF"/>
    <w:rsid w:val="00BB4F50"/>
    <w:rsid w:val="00BB6328"/>
    <w:rsid w:val="00BB7689"/>
    <w:rsid w:val="00BB79E9"/>
    <w:rsid w:val="00BC05A7"/>
    <w:rsid w:val="00BC0D35"/>
    <w:rsid w:val="00BC1351"/>
    <w:rsid w:val="00BC148A"/>
    <w:rsid w:val="00BC1C46"/>
    <w:rsid w:val="00BC1C58"/>
    <w:rsid w:val="00BC29E7"/>
    <w:rsid w:val="00BC51E1"/>
    <w:rsid w:val="00BC5D77"/>
    <w:rsid w:val="00BC5E70"/>
    <w:rsid w:val="00BC609E"/>
    <w:rsid w:val="00BC7642"/>
    <w:rsid w:val="00BC7CBC"/>
    <w:rsid w:val="00BD1F61"/>
    <w:rsid w:val="00BD1FE6"/>
    <w:rsid w:val="00BD2055"/>
    <w:rsid w:val="00BD2478"/>
    <w:rsid w:val="00BD489B"/>
    <w:rsid w:val="00BD4B63"/>
    <w:rsid w:val="00BD540A"/>
    <w:rsid w:val="00BD612A"/>
    <w:rsid w:val="00BD7583"/>
    <w:rsid w:val="00BD7671"/>
    <w:rsid w:val="00BE0B17"/>
    <w:rsid w:val="00BE0D12"/>
    <w:rsid w:val="00BE3BFA"/>
    <w:rsid w:val="00BE4844"/>
    <w:rsid w:val="00BE5EE3"/>
    <w:rsid w:val="00BE626E"/>
    <w:rsid w:val="00BF0106"/>
    <w:rsid w:val="00BF0403"/>
    <w:rsid w:val="00BF1098"/>
    <w:rsid w:val="00BF179E"/>
    <w:rsid w:val="00BF196B"/>
    <w:rsid w:val="00BF26DD"/>
    <w:rsid w:val="00BF298B"/>
    <w:rsid w:val="00BF2ABF"/>
    <w:rsid w:val="00BF3C4B"/>
    <w:rsid w:val="00BF51C4"/>
    <w:rsid w:val="00BF546F"/>
    <w:rsid w:val="00BF67A8"/>
    <w:rsid w:val="00BF7C93"/>
    <w:rsid w:val="00BF7EAA"/>
    <w:rsid w:val="00C02724"/>
    <w:rsid w:val="00C02F9D"/>
    <w:rsid w:val="00C0305E"/>
    <w:rsid w:val="00C03507"/>
    <w:rsid w:val="00C04596"/>
    <w:rsid w:val="00C053C4"/>
    <w:rsid w:val="00C059A8"/>
    <w:rsid w:val="00C06BB9"/>
    <w:rsid w:val="00C06C11"/>
    <w:rsid w:val="00C06F5B"/>
    <w:rsid w:val="00C0745D"/>
    <w:rsid w:val="00C1069E"/>
    <w:rsid w:val="00C1091B"/>
    <w:rsid w:val="00C10A4A"/>
    <w:rsid w:val="00C11603"/>
    <w:rsid w:val="00C13512"/>
    <w:rsid w:val="00C13777"/>
    <w:rsid w:val="00C1491B"/>
    <w:rsid w:val="00C14A5B"/>
    <w:rsid w:val="00C14AAC"/>
    <w:rsid w:val="00C14FA2"/>
    <w:rsid w:val="00C17B5B"/>
    <w:rsid w:val="00C20935"/>
    <w:rsid w:val="00C22321"/>
    <w:rsid w:val="00C22437"/>
    <w:rsid w:val="00C23919"/>
    <w:rsid w:val="00C23FDD"/>
    <w:rsid w:val="00C25ABA"/>
    <w:rsid w:val="00C25DA4"/>
    <w:rsid w:val="00C30988"/>
    <w:rsid w:val="00C31A69"/>
    <w:rsid w:val="00C330D1"/>
    <w:rsid w:val="00C33562"/>
    <w:rsid w:val="00C34487"/>
    <w:rsid w:val="00C35006"/>
    <w:rsid w:val="00C35CE3"/>
    <w:rsid w:val="00C37735"/>
    <w:rsid w:val="00C41198"/>
    <w:rsid w:val="00C43372"/>
    <w:rsid w:val="00C45416"/>
    <w:rsid w:val="00C47A10"/>
    <w:rsid w:val="00C50EA6"/>
    <w:rsid w:val="00C51106"/>
    <w:rsid w:val="00C5122E"/>
    <w:rsid w:val="00C512C1"/>
    <w:rsid w:val="00C51C2D"/>
    <w:rsid w:val="00C53395"/>
    <w:rsid w:val="00C54D63"/>
    <w:rsid w:val="00C55FC0"/>
    <w:rsid w:val="00C6079F"/>
    <w:rsid w:val="00C60E31"/>
    <w:rsid w:val="00C63535"/>
    <w:rsid w:val="00C6377C"/>
    <w:rsid w:val="00C6739E"/>
    <w:rsid w:val="00C67B93"/>
    <w:rsid w:val="00C7275C"/>
    <w:rsid w:val="00C72B54"/>
    <w:rsid w:val="00C730AA"/>
    <w:rsid w:val="00C73794"/>
    <w:rsid w:val="00C741CB"/>
    <w:rsid w:val="00C75564"/>
    <w:rsid w:val="00C7760F"/>
    <w:rsid w:val="00C7794A"/>
    <w:rsid w:val="00C80921"/>
    <w:rsid w:val="00C80D67"/>
    <w:rsid w:val="00C813EC"/>
    <w:rsid w:val="00C81B5F"/>
    <w:rsid w:val="00C84456"/>
    <w:rsid w:val="00C84618"/>
    <w:rsid w:val="00C84C0B"/>
    <w:rsid w:val="00C86ACC"/>
    <w:rsid w:val="00C876BB"/>
    <w:rsid w:val="00C87DFA"/>
    <w:rsid w:val="00C91647"/>
    <w:rsid w:val="00C927BF"/>
    <w:rsid w:val="00C9479D"/>
    <w:rsid w:val="00C96B73"/>
    <w:rsid w:val="00C96C51"/>
    <w:rsid w:val="00C9722F"/>
    <w:rsid w:val="00C97379"/>
    <w:rsid w:val="00C9795E"/>
    <w:rsid w:val="00CA001E"/>
    <w:rsid w:val="00CA1623"/>
    <w:rsid w:val="00CA2FD3"/>
    <w:rsid w:val="00CA30DE"/>
    <w:rsid w:val="00CA3138"/>
    <w:rsid w:val="00CA434B"/>
    <w:rsid w:val="00CA5BBD"/>
    <w:rsid w:val="00CA5FC1"/>
    <w:rsid w:val="00CA7432"/>
    <w:rsid w:val="00CB0F32"/>
    <w:rsid w:val="00CB1076"/>
    <w:rsid w:val="00CB1812"/>
    <w:rsid w:val="00CB1B74"/>
    <w:rsid w:val="00CB1ED2"/>
    <w:rsid w:val="00CB282D"/>
    <w:rsid w:val="00CB3835"/>
    <w:rsid w:val="00CB538D"/>
    <w:rsid w:val="00CB6FCC"/>
    <w:rsid w:val="00CB72BA"/>
    <w:rsid w:val="00CB73A8"/>
    <w:rsid w:val="00CB7641"/>
    <w:rsid w:val="00CC0514"/>
    <w:rsid w:val="00CC176F"/>
    <w:rsid w:val="00CC1B8C"/>
    <w:rsid w:val="00CC3490"/>
    <w:rsid w:val="00CC49AF"/>
    <w:rsid w:val="00CC4FC7"/>
    <w:rsid w:val="00CC5980"/>
    <w:rsid w:val="00CC6311"/>
    <w:rsid w:val="00CC7447"/>
    <w:rsid w:val="00CC7D9C"/>
    <w:rsid w:val="00CC7F83"/>
    <w:rsid w:val="00CD0767"/>
    <w:rsid w:val="00CD0CC5"/>
    <w:rsid w:val="00CD131D"/>
    <w:rsid w:val="00CD1450"/>
    <w:rsid w:val="00CD2FC2"/>
    <w:rsid w:val="00CD354A"/>
    <w:rsid w:val="00CD3A3B"/>
    <w:rsid w:val="00CD3AB6"/>
    <w:rsid w:val="00CD5DD4"/>
    <w:rsid w:val="00CD5F50"/>
    <w:rsid w:val="00CD5FD6"/>
    <w:rsid w:val="00CD74EC"/>
    <w:rsid w:val="00CD75CA"/>
    <w:rsid w:val="00CD795D"/>
    <w:rsid w:val="00CE0C30"/>
    <w:rsid w:val="00CE2EA4"/>
    <w:rsid w:val="00CE58EA"/>
    <w:rsid w:val="00CE603D"/>
    <w:rsid w:val="00CE6358"/>
    <w:rsid w:val="00CE7E01"/>
    <w:rsid w:val="00CF06D0"/>
    <w:rsid w:val="00CF1704"/>
    <w:rsid w:val="00CF1FA4"/>
    <w:rsid w:val="00CF36A4"/>
    <w:rsid w:val="00CF40A7"/>
    <w:rsid w:val="00CF535A"/>
    <w:rsid w:val="00CF55D9"/>
    <w:rsid w:val="00CF5AAC"/>
    <w:rsid w:val="00CF7F8D"/>
    <w:rsid w:val="00D01951"/>
    <w:rsid w:val="00D01CDF"/>
    <w:rsid w:val="00D02A58"/>
    <w:rsid w:val="00D057B6"/>
    <w:rsid w:val="00D058C2"/>
    <w:rsid w:val="00D05995"/>
    <w:rsid w:val="00D05FAC"/>
    <w:rsid w:val="00D0732F"/>
    <w:rsid w:val="00D075E8"/>
    <w:rsid w:val="00D1086D"/>
    <w:rsid w:val="00D131D0"/>
    <w:rsid w:val="00D14E5C"/>
    <w:rsid w:val="00D14F07"/>
    <w:rsid w:val="00D16019"/>
    <w:rsid w:val="00D16271"/>
    <w:rsid w:val="00D177E9"/>
    <w:rsid w:val="00D202AF"/>
    <w:rsid w:val="00D20F9D"/>
    <w:rsid w:val="00D21063"/>
    <w:rsid w:val="00D2155B"/>
    <w:rsid w:val="00D21798"/>
    <w:rsid w:val="00D22400"/>
    <w:rsid w:val="00D2262A"/>
    <w:rsid w:val="00D23293"/>
    <w:rsid w:val="00D26B1B"/>
    <w:rsid w:val="00D26E0D"/>
    <w:rsid w:val="00D27110"/>
    <w:rsid w:val="00D30C4F"/>
    <w:rsid w:val="00D30FD6"/>
    <w:rsid w:val="00D31230"/>
    <w:rsid w:val="00D324D5"/>
    <w:rsid w:val="00D33C02"/>
    <w:rsid w:val="00D33C97"/>
    <w:rsid w:val="00D33D2E"/>
    <w:rsid w:val="00D343A1"/>
    <w:rsid w:val="00D34DFC"/>
    <w:rsid w:val="00D35259"/>
    <w:rsid w:val="00D36519"/>
    <w:rsid w:val="00D36DFF"/>
    <w:rsid w:val="00D36E3A"/>
    <w:rsid w:val="00D374C5"/>
    <w:rsid w:val="00D37FC6"/>
    <w:rsid w:val="00D41FC3"/>
    <w:rsid w:val="00D43AB3"/>
    <w:rsid w:val="00D43B53"/>
    <w:rsid w:val="00D4533A"/>
    <w:rsid w:val="00D47E1B"/>
    <w:rsid w:val="00D50D99"/>
    <w:rsid w:val="00D5218B"/>
    <w:rsid w:val="00D534AA"/>
    <w:rsid w:val="00D56232"/>
    <w:rsid w:val="00D57800"/>
    <w:rsid w:val="00D617D3"/>
    <w:rsid w:val="00D6354D"/>
    <w:rsid w:val="00D644D8"/>
    <w:rsid w:val="00D65E1F"/>
    <w:rsid w:val="00D667C1"/>
    <w:rsid w:val="00D66930"/>
    <w:rsid w:val="00D70AEB"/>
    <w:rsid w:val="00D722DB"/>
    <w:rsid w:val="00D72A34"/>
    <w:rsid w:val="00D7341A"/>
    <w:rsid w:val="00D744A8"/>
    <w:rsid w:val="00D75C53"/>
    <w:rsid w:val="00D762B1"/>
    <w:rsid w:val="00D807F6"/>
    <w:rsid w:val="00D857D9"/>
    <w:rsid w:val="00D85DAD"/>
    <w:rsid w:val="00D875BE"/>
    <w:rsid w:val="00D87A6E"/>
    <w:rsid w:val="00D90C1A"/>
    <w:rsid w:val="00D91E41"/>
    <w:rsid w:val="00D9216A"/>
    <w:rsid w:val="00D9279E"/>
    <w:rsid w:val="00D927F4"/>
    <w:rsid w:val="00D93906"/>
    <w:rsid w:val="00D93B08"/>
    <w:rsid w:val="00D96349"/>
    <w:rsid w:val="00D97744"/>
    <w:rsid w:val="00DA0B81"/>
    <w:rsid w:val="00DA1A40"/>
    <w:rsid w:val="00DA1E40"/>
    <w:rsid w:val="00DA222D"/>
    <w:rsid w:val="00DA3C8B"/>
    <w:rsid w:val="00DA4EB3"/>
    <w:rsid w:val="00DA5123"/>
    <w:rsid w:val="00DA5900"/>
    <w:rsid w:val="00DA7B89"/>
    <w:rsid w:val="00DB119B"/>
    <w:rsid w:val="00DB1EB6"/>
    <w:rsid w:val="00DB36EE"/>
    <w:rsid w:val="00DB394D"/>
    <w:rsid w:val="00DB3EDA"/>
    <w:rsid w:val="00DB5764"/>
    <w:rsid w:val="00DC088E"/>
    <w:rsid w:val="00DC11BE"/>
    <w:rsid w:val="00DC1650"/>
    <w:rsid w:val="00DC191E"/>
    <w:rsid w:val="00DC1978"/>
    <w:rsid w:val="00DC2467"/>
    <w:rsid w:val="00DC3D3D"/>
    <w:rsid w:val="00DC50E8"/>
    <w:rsid w:val="00DC6081"/>
    <w:rsid w:val="00DC7A73"/>
    <w:rsid w:val="00DC7EC2"/>
    <w:rsid w:val="00DD0EFC"/>
    <w:rsid w:val="00DD1335"/>
    <w:rsid w:val="00DD16B0"/>
    <w:rsid w:val="00DD18A9"/>
    <w:rsid w:val="00DD1B56"/>
    <w:rsid w:val="00DD308D"/>
    <w:rsid w:val="00DD39C7"/>
    <w:rsid w:val="00DD4180"/>
    <w:rsid w:val="00DD48A4"/>
    <w:rsid w:val="00DD5411"/>
    <w:rsid w:val="00DD6080"/>
    <w:rsid w:val="00DD68C0"/>
    <w:rsid w:val="00DD759B"/>
    <w:rsid w:val="00DE0220"/>
    <w:rsid w:val="00DE0C1A"/>
    <w:rsid w:val="00DE19EF"/>
    <w:rsid w:val="00DE1C5D"/>
    <w:rsid w:val="00DE2272"/>
    <w:rsid w:val="00DE2A8E"/>
    <w:rsid w:val="00DE2CAC"/>
    <w:rsid w:val="00DE3F37"/>
    <w:rsid w:val="00DE5405"/>
    <w:rsid w:val="00DF049F"/>
    <w:rsid w:val="00DF1466"/>
    <w:rsid w:val="00DF41D5"/>
    <w:rsid w:val="00DF50E3"/>
    <w:rsid w:val="00DF6ADE"/>
    <w:rsid w:val="00DF6E70"/>
    <w:rsid w:val="00DF7891"/>
    <w:rsid w:val="00DF7D6C"/>
    <w:rsid w:val="00E00B18"/>
    <w:rsid w:val="00E0115C"/>
    <w:rsid w:val="00E01581"/>
    <w:rsid w:val="00E01A83"/>
    <w:rsid w:val="00E01CA2"/>
    <w:rsid w:val="00E02AED"/>
    <w:rsid w:val="00E035CA"/>
    <w:rsid w:val="00E0378F"/>
    <w:rsid w:val="00E03A69"/>
    <w:rsid w:val="00E04099"/>
    <w:rsid w:val="00E045B4"/>
    <w:rsid w:val="00E06F19"/>
    <w:rsid w:val="00E076D7"/>
    <w:rsid w:val="00E07DAA"/>
    <w:rsid w:val="00E10004"/>
    <w:rsid w:val="00E10AB1"/>
    <w:rsid w:val="00E11897"/>
    <w:rsid w:val="00E11FF6"/>
    <w:rsid w:val="00E151F2"/>
    <w:rsid w:val="00E15BC1"/>
    <w:rsid w:val="00E16BE3"/>
    <w:rsid w:val="00E16D74"/>
    <w:rsid w:val="00E204A1"/>
    <w:rsid w:val="00E2074D"/>
    <w:rsid w:val="00E20FB9"/>
    <w:rsid w:val="00E210D4"/>
    <w:rsid w:val="00E25DAB"/>
    <w:rsid w:val="00E267FA"/>
    <w:rsid w:val="00E26806"/>
    <w:rsid w:val="00E27CBB"/>
    <w:rsid w:val="00E30731"/>
    <w:rsid w:val="00E317DF"/>
    <w:rsid w:val="00E3214C"/>
    <w:rsid w:val="00E33513"/>
    <w:rsid w:val="00E33650"/>
    <w:rsid w:val="00E34A38"/>
    <w:rsid w:val="00E359DC"/>
    <w:rsid w:val="00E372B8"/>
    <w:rsid w:val="00E37F5A"/>
    <w:rsid w:val="00E41115"/>
    <w:rsid w:val="00E4116B"/>
    <w:rsid w:val="00E41579"/>
    <w:rsid w:val="00E41CA5"/>
    <w:rsid w:val="00E42BA4"/>
    <w:rsid w:val="00E43068"/>
    <w:rsid w:val="00E430FD"/>
    <w:rsid w:val="00E43835"/>
    <w:rsid w:val="00E4454F"/>
    <w:rsid w:val="00E44DFE"/>
    <w:rsid w:val="00E47C39"/>
    <w:rsid w:val="00E50DDB"/>
    <w:rsid w:val="00E519A5"/>
    <w:rsid w:val="00E5318C"/>
    <w:rsid w:val="00E54438"/>
    <w:rsid w:val="00E54C3E"/>
    <w:rsid w:val="00E55892"/>
    <w:rsid w:val="00E60982"/>
    <w:rsid w:val="00E61583"/>
    <w:rsid w:val="00E61F5B"/>
    <w:rsid w:val="00E625FC"/>
    <w:rsid w:val="00E629D9"/>
    <w:rsid w:val="00E634BC"/>
    <w:rsid w:val="00E640AC"/>
    <w:rsid w:val="00E6629E"/>
    <w:rsid w:val="00E6671C"/>
    <w:rsid w:val="00E706F8"/>
    <w:rsid w:val="00E72148"/>
    <w:rsid w:val="00E72D2E"/>
    <w:rsid w:val="00E7372E"/>
    <w:rsid w:val="00E73A9B"/>
    <w:rsid w:val="00E7430F"/>
    <w:rsid w:val="00E7559E"/>
    <w:rsid w:val="00E76795"/>
    <w:rsid w:val="00E80402"/>
    <w:rsid w:val="00E82388"/>
    <w:rsid w:val="00E82A6F"/>
    <w:rsid w:val="00E82D66"/>
    <w:rsid w:val="00E83773"/>
    <w:rsid w:val="00E8391D"/>
    <w:rsid w:val="00E869E1"/>
    <w:rsid w:val="00E86AFB"/>
    <w:rsid w:val="00E87385"/>
    <w:rsid w:val="00E9063D"/>
    <w:rsid w:val="00E906AE"/>
    <w:rsid w:val="00E911C6"/>
    <w:rsid w:val="00E918F6"/>
    <w:rsid w:val="00E923AF"/>
    <w:rsid w:val="00E940B1"/>
    <w:rsid w:val="00E94B50"/>
    <w:rsid w:val="00E94F06"/>
    <w:rsid w:val="00E959F7"/>
    <w:rsid w:val="00E96AC3"/>
    <w:rsid w:val="00E96C22"/>
    <w:rsid w:val="00E9759D"/>
    <w:rsid w:val="00EA027B"/>
    <w:rsid w:val="00EA12E3"/>
    <w:rsid w:val="00EA138D"/>
    <w:rsid w:val="00EA211B"/>
    <w:rsid w:val="00EA2D80"/>
    <w:rsid w:val="00EA3B16"/>
    <w:rsid w:val="00EA3C9B"/>
    <w:rsid w:val="00EA4D71"/>
    <w:rsid w:val="00EA7DFD"/>
    <w:rsid w:val="00EB051B"/>
    <w:rsid w:val="00EB0ADB"/>
    <w:rsid w:val="00EB1007"/>
    <w:rsid w:val="00EB3636"/>
    <w:rsid w:val="00EB3844"/>
    <w:rsid w:val="00EB67B9"/>
    <w:rsid w:val="00EC0267"/>
    <w:rsid w:val="00EC1000"/>
    <w:rsid w:val="00EC1C46"/>
    <w:rsid w:val="00EC32E4"/>
    <w:rsid w:val="00EC36C3"/>
    <w:rsid w:val="00EC4AC4"/>
    <w:rsid w:val="00EC4D1C"/>
    <w:rsid w:val="00EC510A"/>
    <w:rsid w:val="00EC6958"/>
    <w:rsid w:val="00EC74FA"/>
    <w:rsid w:val="00EC7919"/>
    <w:rsid w:val="00ED0EAB"/>
    <w:rsid w:val="00ED1C86"/>
    <w:rsid w:val="00ED3465"/>
    <w:rsid w:val="00ED35C9"/>
    <w:rsid w:val="00ED53B3"/>
    <w:rsid w:val="00ED54E1"/>
    <w:rsid w:val="00ED5B78"/>
    <w:rsid w:val="00ED659C"/>
    <w:rsid w:val="00ED7096"/>
    <w:rsid w:val="00ED7F59"/>
    <w:rsid w:val="00EE030C"/>
    <w:rsid w:val="00EE0B1B"/>
    <w:rsid w:val="00EE1309"/>
    <w:rsid w:val="00EE222C"/>
    <w:rsid w:val="00EE2B32"/>
    <w:rsid w:val="00EE4446"/>
    <w:rsid w:val="00EE5CB8"/>
    <w:rsid w:val="00EE5F77"/>
    <w:rsid w:val="00EE7D30"/>
    <w:rsid w:val="00EF0709"/>
    <w:rsid w:val="00EF1D74"/>
    <w:rsid w:val="00EF288D"/>
    <w:rsid w:val="00EF3F20"/>
    <w:rsid w:val="00EF5434"/>
    <w:rsid w:val="00EF6FDD"/>
    <w:rsid w:val="00EF7DBB"/>
    <w:rsid w:val="00F01AA0"/>
    <w:rsid w:val="00F027A6"/>
    <w:rsid w:val="00F030B7"/>
    <w:rsid w:val="00F0457A"/>
    <w:rsid w:val="00F06B4D"/>
    <w:rsid w:val="00F072E1"/>
    <w:rsid w:val="00F0733D"/>
    <w:rsid w:val="00F1044F"/>
    <w:rsid w:val="00F10E1A"/>
    <w:rsid w:val="00F11535"/>
    <w:rsid w:val="00F11B41"/>
    <w:rsid w:val="00F11EAA"/>
    <w:rsid w:val="00F1291C"/>
    <w:rsid w:val="00F13139"/>
    <w:rsid w:val="00F1475E"/>
    <w:rsid w:val="00F148FE"/>
    <w:rsid w:val="00F15631"/>
    <w:rsid w:val="00F17E96"/>
    <w:rsid w:val="00F2056C"/>
    <w:rsid w:val="00F21FE4"/>
    <w:rsid w:val="00F222BE"/>
    <w:rsid w:val="00F2508C"/>
    <w:rsid w:val="00F259E9"/>
    <w:rsid w:val="00F25F34"/>
    <w:rsid w:val="00F275C5"/>
    <w:rsid w:val="00F30179"/>
    <w:rsid w:val="00F309DC"/>
    <w:rsid w:val="00F32D50"/>
    <w:rsid w:val="00F37759"/>
    <w:rsid w:val="00F377B4"/>
    <w:rsid w:val="00F4037D"/>
    <w:rsid w:val="00F403F6"/>
    <w:rsid w:val="00F407A7"/>
    <w:rsid w:val="00F41C7F"/>
    <w:rsid w:val="00F42283"/>
    <w:rsid w:val="00F42714"/>
    <w:rsid w:val="00F43082"/>
    <w:rsid w:val="00F44071"/>
    <w:rsid w:val="00F447F8"/>
    <w:rsid w:val="00F44D6C"/>
    <w:rsid w:val="00F45C7D"/>
    <w:rsid w:val="00F46B7B"/>
    <w:rsid w:val="00F47710"/>
    <w:rsid w:val="00F50DB3"/>
    <w:rsid w:val="00F51159"/>
    <w:rsid w:val="00F51F55"/>
    <w:rsid w:val="00F527DB"/>
    <w:rsid w:val="00F54B7D"/>
    <w:rsid w:val="00F57EE1"/>
    <w:rsid w:val="00F60276"/>
    <w:rsid w:val="00F606B0"/>
    <w:rsid w:val="00F608B7"/>
    <w:rsid w:val="00F610D4"/>
    <w:rsid w:val="00F63226"/>
    <w:rsid w:val="00F63810"/>
    <w:rsid w:val="00F63F18"/>
    <w:rsid w:val="00F652BE"/>
    <w:rsid w:val="00F70763"/>
    <w:rsid w:val="00F7133D"/>
    <w:rsid w:val="00F71A25"/>
    <w:rsid w:val="00F72747"/>
    <w:rsid w:val="00F72C24"/>
    <w:rsid w:val="00F736B2"/>
    <w:rsid w:val="00F73CE1"/>
    <w:rsid w:val="00F73FC0"/>
    <w:rsid w:val="00F746BF"/>
    <w:rsid w:val="00F7585C"/>
    <w:rsid w:val="00F75C01"/>
    <w:rsid w:val="00F76DDD"/>
    <w:rsid w:val="00F77556"/>
    <w:rsid w:val="00F77DCB"/>
    <w:rsid w:val="00F8027C"/>
    <w:rsid w:val="00F8051D"/>
    <w:rsid w:val="00F83C3C"/>
    <w:rsid w:val="00F83D16"/>
    <w:rsid w:val="00F84BCD"/>
    <w:rsid w:val="00F85E3A"/>
    <w:rsid w:val="00F85E48"/>
    <w:rsid w:val="00F862AF"/>
    <w:rsid w:val="00F86607"/>
    <w:rsid w:val="00F87A70"/>
    <w:rsid w:val="00F87EAB"/>
    <w:rsid w:val="00F90295"/>
    <w:rsid w:val="00F92649"/>
    <w:rsid w:val="00F92A9F"/>
    <w:rsid w:val="00F95907"/>
    <w:rsid w:val="00F96491"/>
    <w:rsid w:val="00F9762C"/>
    <w:rsid w:val="00FA1E6E"/>
    <w:rsid w:val="00FA236D"/>
    <w:rsid w:val="00FA266C"/>
    <w:rsid w:val="00FA3686"/>
    <w:rsid w:val="00FA3DAC"/>
    <w:rsid w:val="00FA4498"/>
    <w:rsid w:val="00FA7006"/>
    <w:rsid w:val="00FA7211"/>
    <w:rsid w:val="00FB20CA"/>
    <w:rsid w:val="00FB3889"/>
    <w:rsid w:val="00FB3946"/>
    <w:rsid w:val="00FB5774"/>
    <w:rsid w:val="00FB586F"/>
    <w:rsid w:val="00FB6472"/>
    <w:rsid w:val="00FC075B"/>
    <w:rsid w:val="00FC2319"/>
    <w:rsid w:val="00FC271C"/>
    <w:rsid w:val="00FC2EF8"/>
    <w:rsid w:val="00FC3922"/>
    <w:rsid w:val="00FC393A"/>
    <w:rsid w:val="00FC3971"/>
    <w:rsid w:val="00FC45BD"/>
    <w:rsid w:val="00FC51A2"/>
    <w:rsid w:val="00FC5B45"/>
    <w:rsid w:val="00FC73DE"/>
    <w:rsid w:val="00FD0C56"/>
    <w:rsid w:val="00FD356D"/>
    <w:rsid w:val="00FD3DB1"/>
    <w:rsid w:val="00FD5E2A"/>
    <w:rsid w:val="00FD71A3"/>
    <w:rsid w:val="00FD7739"/>
    <w:rsid w:val="00FE031F"/>
    <w:rsid w:val="00FE0B00"/>
    <w:rsid w:val="00FE123C"/>
    <w:rsid w:val="00FE1DFE"/>
    <w:rsid w:val="00FE5446"/>
    <w:rsid w:val="00FE59C5"/>
    <w:rsid w:val="00FE6AC4"/>
    <w:rsid w:val="00FF0BAA"/>
    <w:rsid w:val="00FF19B3"/>
    <w:rsid w:val="00FF30DF"/>
    <w:rsid w:val="00FF4653"/>
    <w:rsid w:val="00FF6C45"/>
    <w:rsid w:val="00FF6F9F"/>
    <w:rsid w:val="08AF4E09"/>
    <w:rsid w:val="08C8DE2C"/>
    <w:rsid w:val="0928C5D0"/>
    <w:rsid w:val="0AEA974C"/>
    <w:rsid w:val="0B6188D9"/>
    <w:rsid w:val="0C54BCDC"/>
    <w:rsid w:val="0D3FCD92"/>
    <w:rsid w:val="18751860"/>
    <w:rsid w:val="19149C84"/>
    <w:rsid w:val="1C842B6C"/>
    <w:rsid w:val="1F8FB4A6"/>
    <w:rsid w:val="220A5641"/>
    <w:rsid w:val="25A8A188"/>
    <w:rsid w:val="25B8FD11"/>
    <w:rsid w:val="25F25EFF"/>
    <w:rsid w:val="26595095"/>
    <w:rsid w:val="282453D3"/>
    <w:rsid w:val="2825BBC3"/>
    <w:rsid w:val="2C84671F"/>
    <w:rsid w:val="2E5A13BF"/>
    <w:rsid w:val="2FD033AE"/>
    <w:rsid w:val="31E5989F"/>
    <w:rsid w:val="350B8FB0"/>
    <w:rsid w:val="3A651FFB"/>
    <w:rsid w:val="3BF0EE5C"/>
    <w:rsid w:val="41286507"/>
    <w:rsid w:val="413974EA"/>
    <w:rsid w:val="438F0FAF"/>
    <w:rsid w:val="449F76C7"/>
    <w:rsid w:val="473C2E45"/>
    <w:rsid w:val="47FB25CC"/>
    <w:rsid w:val="4992EDAF"/>
    <w:rsid w:val="50D2438F"/>
    <w:rsid w:val="530B060D"/>
    <w:rsid w:val="5517826A"/>
    <w:rsid w:val="5794DE1F"/>
    <w:rsid w:val="5FEBC5A7"/>
    <w:rsid w:val="63E0DB86"/>
    <w:rsid w:val="65966867"/>
    <w:rsid w:val="696303C3"/>
    <w:rsid w:val="6A209FBB"/>
    <w:rsid w:val="6A6C6BFF"/>
    <w:rsid w:val="6AEDCA0F"/>
    <w:rsid w:val="7011E0B7"/>
    <w:rsid w:val="7654EA2A"/>
    <w:rsid w:val="7833386F"/>
    <w:rsid w:val="7C9BE10D"/>
    <w:rsid w:val="7F9726D5"/>
    <w:rsid w:val="7F99837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C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rsid w:val="006F41CC"/>
    <w:pPr>
      <w:tabs>
        <w:tab w:val="center" w:pos="4252"/>
        <w:tab w:val="right" w:pos="8504"/>
      </w:tabs>
      <w:spacing w:after="0"/>
    </w:pPr>
  </w:style>
  <w:style w:type="character" w:customStyle="1" w:styleId="PiedepginaCar">
    <w:name w:val="Pie de página Car"/>
    <w:basedOn w:val="Fuentedeprrafopredeter"/>
    <w:link w:val="Piedepgina"/>
    <w:uiPriority w:val="99"/>
    <w:rsid w:val="003D4323"/>
    <w:rPr>
      <w:rFonts w:ascii="Open Sans" w:hAnsi="Open Sans"/>
      <w:sz w:val="20"/>
    </w:rPr>
  </w:style>
  <w:style w:type="table" w:styleId="Tablaconcuadrcula">
    <w:name w:val="Table Grid"/>
    <w:basedOn w:val="Tablanormal"/>
    <w:uiPriority w:val="5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9"/>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semiHidden/>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9"/>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ind w:left="584" w:hanging="357"/>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semiHidden/>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9"/>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semiHidden/>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semiHidden/>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semiHidden/>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9"/>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6"/>
      </w:numPr>
      <w:spacing w:before="200"/>
      <w:ind w:left="584" w:hanging="357"/>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7"/>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8"/>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semiHidden/>
    <w:rsid w:val="006F41CC"/>
  </w:style>
  <w:style w:type="character" w:customStyle="1" w:styleId="TextocomentarioCar">
    <w:name w:val="Texto comentario Car"/>
    <w:basedOn w:val="Fuentedeprrafopredeter"/>
    <w:link w:val="Textocomentario"/>
    <w:uiPriority w:val="99"/>
    <w:semiHidden/>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14:ligatures w14:val="standard"/>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14:ligatures w14:val="standard"/>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Open Sans" w:hAnsi="Open Sans"/>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customStyle="1" w:styleId="NormalNumerado">
    <w:name w:val="Normal Numerado"/>
    <w:basedOn w:val="Normal"/>
    <w:autoRedefine/>
    <w:rsid w:val="00DC191E"/>
    <w:pPr>
      <w:spacing w:before="120" w:after="120" w:line="276" w:lineRule="auto"/>
    </w:pPr>
    <w:rPr>
      <w:rFonts w:ascii="Arial" w:eastAsia="Times New Roman" w:hAnsi="Arial" w:cs="Times New Roman"/>
      <w:color w:val="auto"/>
      <w:spacing w:val="-2"/>
      <w:sz w:val="22"/>
      <w:szCs w:val="22"/>
      <w:lang w:val="en-GB" w:eastAsia="de-DE"/>
    </w:rPr>
  </w:style>
  <w:style w:type="paragraph" w:customStyle="1" w:styleId="Default">
    <w:name w:val="Default"/>
    <w:rsid w:val="000D26F8"/>
    <w:pPr>
      <w:autoSpaceDE w:val="0"/>
      <w:autoSpaceDN w:val="0"/>
      <w:adjustRightInd w:val="0"/>
      <w:spacing w:before="0" w:after="0"/>
      <w:jc w:val="left"/>
    </w:pPr>
    <w:rPr>
      <w:rFonts w:ascii="Arial" w:eastAsia="Calibri" w:hAnsi="Arial" w:cs="Arial"/>
      <w:color w:val="000000"/>
      <w:sz w:val="24"/>
      <w:szCs w:val="24"/>
      <w:lang w:eastAsia="es-ES"/>
    </w:rPr>
  </w:style>
  <w:style w:type="table" w:customStyle="1" w:styleId="Tablaconcuadrcula1">
    <w:name w:val="Tabla con cuadrícula1"/>
    <w:basedOn w:val="Tablanormal"/>
    <w:next w:val="Tablaconcuadrcula"/>
    <w:uiPriority w:val="59"/>
    <w:rsid w:val="000D26F8"/>
    <w:pPr>
      <w:spacing w:before="0" w:after="0"/>
      <w:jc w:val="left"/>
    </w:pPr>
    <w:rPr>
      <w:rFonts w:ascii="Arial" w:eastAsia="Calibri" w:hAnsi="Arial" w:cs="Times New Roman"/>
      <w:color w:val="auto"/>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B7C00"/>
    <w:rPr>
      <w:b/>
      <w:bCs/>
    </w:rPr>
  </w:style>
  <w:style w:type="paragraph" w:styleId="Revisin">
    <w:name w:val="Revision"/>
    <w:hidden/>
    <w:uiPriority w:val="99"/>
    <w:semiHidden/>
    <w:rsid w:val="006E0BF5"/>
    <w:pPr>
      <w:spacing w:before="0" w:after="0"/>
      <w:jc w:val="left"/>
    </w:pPr>
  </w:style>
  <w:style w:type="character" w:customStyle="1" w:styleId="Arial8">
    <w:name w:val="Arial 8"/>
    <w:basedOn w:val="Fuentedeprrafopredeter"/>
    <w:uiPriority w:val="1"/>
    <w:qFormat/>
    <w:rsid w:val="00DA4EB3"/>
    <w:rPr>
      <w:rFonts w:ascii="Arial" w:hAnsi="Arial"/>
      <w:sz w:val="16"/>
    </w:rPr>
  </w:style>
  <w:style w:type="table" w:customStyle="1" w:styleId="Tablaconcuadrcula2">
    <w:name w:val="Tabla con cuadrícula2"/>
    <w:basedOn w:val="Tablanormal"/>
    <w:next w:val="Tablaconcuadrcula"/>
    <w:uiPriority w:val="59"/>
    <w:rsid w:val="004364B0"/>
    <w:pPr>
      <w:spacing w:before="0" w:after="0"/>
      <w:jc w:val="left"/>
    </w:pPr>
    <w:rPr>
      <w:rFonts w:ascii="Arial" w:eastAsia="Calibri" w:hAnsi="Arial" w:cs="Times New Roman"/>
      <w:color w:val="auto"/>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36DFF"/>
    <w:rPr>
      <w:i/>
      <w:iCs/>
    </w:rPr>
  </w:style>
  <w:style w:type="character" w:customStyle="1" w:styleId="Arial10">
    <w:name w:val="Arial 10"/>
    <w:basedOn w:val="Fuentedeprrafopredeter"/>
    <w:uiPriority w:val="1"/>
    <w:qFormat/>
    <w:rsid w:val="00A02679"/>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2567">
      <w:bodyDiv w:val="1"/>
      <w:marLeft w:val="0"/>
      <w:marRight w:val="0"/>
      <w:marTop w:val="0"/>
      <w:marBottom w:val="0"/>
      <w:divBdr>
        <w:top w:val="none" w:sz="0" w:space="0" w:color="auto"/>
        <w:left w:val="none" w:sz="0" w:space="0" w:color="auto"/>
        <w:bottom w:val="none" w:sz="0" w:space="0" w:color="auto"/>
        <w:right w:val="none" w:sz="0" w:space="0" w:color="auto"/>
      </w:divBdr>
    </w:div>
    <w:div w:id="281814498">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263731318">
      <w:bodyDiv w:val="1"/>
      <w:marLeft w:val="0"/>
      <w:marRight w:val="0"/>
      <w:marTop w:val="0"/>
      <w:marBottom w:val="0"/>
      <w:divBdr>
        <w:top w:val="none" w:sz="0" w:space="0" w:color="auto"/>
        <w:left w:val="none" w:sz="0" w:space="0" w:color="auto"/>
        <w:bottom w:val="none" w:sz="0" w:space="0" w:color="auto"/>
        <w:right w:val="none" w:sz="0" w:space="0" w:color="auto"/>
      </w:divBdr>
    </w:div>
    <w:div w:id="1379548225">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80167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deagpd.gob.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ZN-Miteco@miteco.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deagpd.gob.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limate.ec.europa.eu/document/download/c933e66a-1741-4654-afae-6353fccb36ba_en?filename=procedimiento_acceso_ae_registo_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3.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ES\RENADE\PLANTILLAS%20E%20IDENTIDAD%20CORPORATIVA\Plantillas%20enero%202023\Template_BME_Instruction_marketing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546863E-B797-43BD-A1AB-579DD78D31E6}"/>
      </w:docPartPr>
      <w:docPartBody>
        <w:p w:rsidR="00113104" w:rsidRDefault="00113104">
          <w:r w:rsidRPr="00095E7E">
            <w:rPr>
              <w:rStyle w:val="Textodelmarcadordeposicin"/>
            </w:rPr>
            <w:t>Haga clic o pulse aquí para escribir texto.</w:t>
          </w:r>
        </w:p>
      </w:docPartBody>
    </w:docPart>
    <w:docPart>
      <w:docPartPr>
        <w:name w:val="948A65CDE8CF46D88B43CD79C1DA9AF5"/>
        <w:category>
          <w:name w:val="General"/>
          <w:gallery w:val="placeholder"/>
        </w:category>
        <w:types>
          <w:type w:val="bbPlcHdr"/>
        </w:types>
        <w:behaviors>
          <w:behavior w:val="content"/>
        </w:behaviors>
        <w:guid w:val="{87CA3339-D0A5-4A5D-84C6-519F637A970F}"/>
      </w:docPartPr>
      <w:docPartBody>
        <w:p w:rsidR="00113104" w:rsidRDefault="00863601" w:rsidP="00863601">
          <w:pPr>
            <w:pStyle w:val="948A65CDE8CF46D88B43CD79C1DA9AF51"/>
          </w:pPr>
          <w:r w:rsidRPr="00723F67">
            <w:rPr>
              <w:rStyle w:val="Textodelmarcadordeposicin"/>
            </w:rPr>
            <w:t>Elija un elemento</w:t>
          </w:r>
          <w:r>
            <w:rPr>
              <w:rStyle w:val="Textodelmarcadordeposicin"/>
            </w:rPr>
            <w:t xml:space="preserve"> / Select item</w:t>
          </w:r>
        </w:p>
      </w:docPartBody>
    </w:docPart>
    <w:docPart>
      <w:docPartPr>
        <w:name w:val="8CCDCEAE6EF14BD5B9DB4BA797098AEA"/>
        <w:category>
          <w:name w:val="General"/>
          <w:gallery w:val="placeholder"/>
        </w:category>
        <w:types>
          <w:type w:val="bbPlcHdr"/>
        </w:types>
        <w:behaviors>
          <w:behavior w:val="content"/>
        </w:behaviors>
        <w:guid w:val="{A7ECCF5D-66B7-4A08-8610-58DD1C78C66E}"/>
      </w:docPartPr>
      <w:docPartBody>
        <w:p w:rsidR="00113104" w:rsidRDefault="00113104" w:rsidP="00113104">
          <w:pPr>
            <w:pStyle w:val="8CCDCEAE6EF14BD5B9DB4BA797098AEA"/>
          </w:pPr>
          <w:r w:rsidRPr="00095E7E">
            <w:rPr>
              <w:rStyle w:val="Textodelmarcadordeposicin"/>
            </w:rPr>
            <w:t>Haga clic o pulse aquí para escribir texto.</w:t>
          </w:r>
        </w:p>
      </w:docPartBody>
    </w:docPart>
    <w:docPart>
      <w:docPartPr>
        <w:name w:val="03A0E5945A2141F78D4C5E26AC853219"/>
        <w:category>
          <w:name w:val="General"/>
          <w:gallery w:val="placeholder"/>
        </w:category>
        <w:types>
          <w:type w:val="bbPlcHdr"/>
        </w:types>
        <w:behaviors>
          <w:behavior w:val="content"/>
        </w:behaviors>
        <w:guid w:val="{AEBBFE62-8855-4F3A-8C8B-693BC8C01FD0}"/>
      </w:docPartPr>
      <w:docPartBody>
        <w:p w:rsidR="008B31FF" w:rsidRDefault="000C7D72" w:rsidP="000C7D72">
          <w:pPr>
            <w:pStyle w:val="03A0E5945A2141F78D4C5E26AC853219"/>
          </w:pPr>
          <w:r w:rsidRPr="00095E7E">
            <w:rPr>
              <w:rStyle w:val="Textodelmarcadordeposicin"/>
            </w:rPr>
            <w:t>Haga clic o pulse aquí para escribir texto.</w:t>
          </w:r>
        </w:p>
      </w:docPartBody>
    </w:docPart>
    <w:docPart>
      <w:docPartPr>
        <w:name w:val="B9EF6CDAF19648AC8B14F79FE92CD88E"/>
        <w:category>
          <w:name w:val="General"/>
          <w:gallery w:val="placeholder"/>
        </w:category>
        <w:types>
          <w:type w:val="bbPlcHdr"/>
        </w:types>
        <w:behaviors>
          <w:behavior w:val="content"/>
        </w:behaviors>
        <w:guid w:val="{AB4BC0C2-A836-453F-A31F-B9C446A16232}"/>
      </w:docPartPr>
      <w:docPartBody>
        <w:p w:rsidR="008B31FF" w:rsidRDefault="000C7D72" w:rsidP="000C7D72">
          <w:pPr>
            <w:pStyle w:val="B9EF6CDAF19648AC8B14F79FE92CD88E"/>
          </w:pPr>
          <w:r w:rsidRPr="00095E7E">
            <w:rPr>
              <w:rStyle w:val="Textodelmarcadordeposicin"/>
            </w:rPr>
            <w:t>Haga clic o pulse aquí para escribir texto.</w:t>
          </w:r>
        </w:p>
      </w:docPartBody>
    </w:docPart>
    <w:docPart>
      <w:docPartPr>
        <w:name w:val="92FD5B955FBC44AE8B5B04AC7DF3B491"/>
        <w:category>
          <w:name w:val="General"/>
          <w:gallery w:val="placeholder"/>
        </w:category>
        <w:types>
          <w:type w:val="bbPlcHdr"/>
        </w:types>
        <w:behaviors>
          <w:behavior w:val="content"/>
        </w:behaviors>
        <w:guid w:val="{3988CBEE-C46C-42ED-810D-D08534D0F39F}"/>
      </w:docPartPr>
      <w:docPartBody>
        <w:p w:rsidR="008B31FF" w:rsidRDefault="000C7D72" w:rsidP="000C7D72">
          <w:pPr>
            <w:pStyle w:val="92FD5B955FBC44AE8B5B04AC7DF3B491"/>
          </w:pPr>
          <w:r w:rsidRPr="00095E7E">
            <w:rPr>
              <w:rStyle w:val="Textodelmarcadordeposicin"/>
            </w:rPr>
            <w:t>Haga clic o pulse aquí para escribir texto.</w:t>
          </w:r>
        </w:p>
      </w:docPartBody>
    </w:docPart>
    <w:docPart>
      <w:docPartPr>
        <w:name w:val="933561FDD895419E9670B1620C97A08C"/>
        <w:category>
          <w:name w:val="General"/>
          <w:gallery w:val="placeholder"/>
        </w:category>
        <w:types>
          <w:type w:val="bbPlcHdr"/>
        </w:types>
        <w:behaviors>
          <w:behavior w:val="content"/>
        </w:behaviors>
        <w:guid w:val="{F56A4891-C103-4430-AAD0-48C1B8F6C14F}"/>
      </w:docPartPr>
      <w:docPartBody>
        <w:p w:rsidR="008B31FF" w:rsidRDefault="000C7D72" w:rsidP="000C7D72">
          <w:pPr>
            <w:pStyle w:val="933561FDD895419E9670B1620C97A08C"/>
          </w:pPr>
          <w:r w:rsidRPr="00095E7E">
            <w:rPr>
              <w:rStyle w:val="Textodelmarcadordeposicin"/>
            </w:rPr>
            <w:t>Haga clic o pulse aquí para escribir texto.</w:t>
          </w:r>
        </w:p>
      </w:docPartBody>
    </w:docPart>
    <w:docPart>
      <w:docPartPr>
        <w:name w:val="063046EA94F54D778EDE068AF11B1C72"/>
        <w:category>
          <w:name w:val="General"/>
          <w:gallery w:val="placeholder"/>
        </w:category>
        <w:types>
          <w:type w:val="bbPlcHdr"/>
        </w:types>
        <w:behaviors>
          <w:behavior w:val="content"/>
        </w:behaviors>
        <w:guid w:val="{9DAD8E46-84AF-4DEE-8F3C-5CF58228BF87}"/>
      </w:docPartPr>
      <w:docPartBody>
        <w:p w:rsidR="009252E5" w:rsidRDefault="00863601" w:rsidP="00863601">
          <w:pPr>
            <w:pStyle w:val="063046EA94F54D778EDE068AF11B1C72"/>
          </w:pPr>
          <w:r w:rsidRPr="00095E7E">
            <w:rPr>
              <w:rStyle w:val="Textodelmarcadordeposicin"/>
            </w:rPr>
            <w:t>Haga clic o pulse aquí para escribir texto.</w:t>
          </w:r>
        </w:p>
      </w:docPartBody>
    </w:docPart>
    <w:docPart>
      <w:docPartPr>
        <w:name w:val="614BEEF16356468C8B1EBA812920246D"/>
        <w:category>
          <w:name w:val="General"/>
          <w:gallery w:val="placeholder"/>
        </w:category>
        <w:types>
          <w:type w:val="bbPlcHdr"/>
        </w:types>
        <w:behaviors>
          <w:behavior w:val="content"/>
        </w:behaviors>
        <w:guid w:val="{BB1369BB-D890-42AE-9ECD-F5F5F73D2513}"/>
      </w:docPartPr>
      <w:docPartBody>
        <w:p w:rsidR="009252E5" w:rsidRDefault="00863601" w:rsidP="00863601">
          <w:pPr>
            <w:pStyle w:val="614BEEF16356468C8B1EBA812920246D"/>
          </w:pPr>
          <w:r w:rsidRPr="00095E7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04"/>
    <w:rsid w:val="000412DF"/>
    <w:rsid w:val="000C7D72"/>
    <w:rsid w:val="00113104"/>
    <w:rsid w:val="00117B25"/>
    <w:rsid w:val="001A0529"/>
    <w:rsid w:val="00230525"/>
    <w:rsid w:val="00233BBF"/>
    <w:rsid w:val="00561AC7"/>
    <w:rsid w:val="00797659"/>
    <w:rsid w:val="00820A4C"/>
    <w:rsid w:val="0084413F"/>
    <w:rsid w:val="00863601"/>
    <w:rsid w:val="008A7F1B"/>
    <w:rsid w:val="008B31FF"/>
    <w:rsid w:val="008C3564"/>
    <w:rsid w:val="009252E5"/>
    <w:rsid w:val="009A334B"/>
    <w:rsid w:val="00E625FC"/>
    <w:rsid w:val="00EC004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63601"/>
    <w:rPr>
      <w:color w:val="808080"/>
    </w:rPr>
  </w:style>
  <w:style w:type="paragraph" w:customStyle="1" w:styleId="8CCDCEAE6EF14BD5B9DB4BA797098AEA">
    <w:name w:val="8CCDCEAE6EF14BD5B9DB4BA797098AEA"/>
    <w:rsid w:val="00113104"/>
  </w:style>
  <w:style w:type="paragraph" w:customStyle="1" w:styleId="063046EA94F54D778EDE068AF11B1C72">
    <w:name w:val="063046EA94F54D778EDE068AF11B1C72"/>
    <w:rsid w:val="00863601"/>
  </w:style>
  <w:style w:type="paragraph" w:customStyle="1" w:styleId="03A0E5945A2141F78D4C5E26AC853219">
    <w:name w:val="03A0E5945A2141F78D4C5E26AC853219"/>
    <w:rsid w:val="000C7D72"/>
  </w:style>
  <w:style w:type="paragraph" w:customStyle="1" w:styleId="B9EF6CDAF19648AC8B14F79FE92CD88E">
    <w:name w:val="B9EF6CDAF19648AC8B14F79FE92CD88E"/>
    <w:rsid w:val="000C7D72"/>
  </w:style>
  <w:style w:type="paragraph" w:customStyle="1" w:styleId="92FD5B955FBC44AE8B5B04AC7DF3B491">
    <w:name w:val="92FD5B955FBC44AE8B5B04AC7DF3B491"/>
    <w:rsid w:val="000C7D72"/>
  </w:style>
  <w:style w:type="paragraph" w:customStyle="1" w:styleId="933561FDD895419E9670B1620C97A08C">
    <w:name w:val="933561FDD895419E9670B1620C97A08C"/>
    <w:rsid w:val="000C7D72"/>
  </w:style>
  <w:style w:type="paragraph" w:customStyle="1" w:styleId="614BEEF16356468C8B1EBA812920246D">
    <w:name w:val="614BEEF16356468C8B1EBA812920246D"/>
    <w:rsid w:val="00863601"/>
  </w:style>
  <w:style w:type="paragraph" w:customStyle="1" w:styleId="948A65CDE8CF46D88B43CD79C1DA9AF51">
    <w:name w:val="948A65CDE8CF46D88B43CD79C1DA9AF51"/>
    <w:rsid w:val="00863601"/>
    <w:pPr>
      <w:adjustRightInd w:val="0"/>
      <w:snapToGrid w:val="0"/>
      <w:spacing w:before="80" w:after="200" w:line="240" w:lineRule="auto"/>
    </w:pPr>
    <w:rPr>
      <w:color w:val="196B24" w:themeColor="accent3"/>
      <w:kern w:val="0"/>
      <w:sz w:val="21"/>
      <w:szCs w:val="20"/>
      <w:shd w:val="clear" w:color="auto" w:fill="FFFFFF"/>
      <w:lang w:val="es-ES_tradnl"/>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8ce755-1d83-43bb-8ab7-006252ba5e7a">
      <Terms xmlns="http://schemas.microsoft.com/office/infopath/2007/PartnerControls"/>
    </lcf76f155ced4ddcb4097134ff3c332f>
    <TaxCatchAll xmlns="8e181e67-beb0-414e-a301-c7f9f5bc19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303332FFAEE4864DB7DE5A9577745866" ma:contentTypeVersion="14" ma:contentTypeDescription="Crear nuevo documento." ma:contentTypeScope="" ma:versionID="6a79a8df83c943145abd96949bf69da2">
  <xsd:schema xmlns:xsd="http://www.w3.org/2001/XMLSchema" xmlns:xs="http://www.w3.org/2001/XMLSchema" xmlns:p="http://schemas.microsoft.com/office/2006/metadata/properties" xmlns:ns2="8e8ce755-1d83-43bb-8ab7-006252ba5e7a" xmlns:ns3="8e181e67-beb0-414e-a301-c7f9f5bc199a" targetNamespace="http://schemas.microsoft.com/office/2006/metadata/properties" ma:root="true" ma:fieldsID="35d93ac48a9b9f59696bb757db4e04d5" ns2:_="" ns3:_="">
    <xsd:import namespace="8e8ce755-1d83-43bb-8ab7-006252ba5e7a"/>
    <xsd:import namespace="8e181e67-beb0-414e-a301-c7f9f5bc1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ce755-1d83-43bb-8ab7-006252ba5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205269-1969-41d6-8661-31edbc50e2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81e67-beb0-414e-a301-c7f9f5bc19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efeaf9-24f6-406c-b950-45cd46b54586}" ma:internalName="TaxCatchAll" ma:showField="CatchAllData" ma:web="8e181e67-beb0-414e-a301-c7f9f5bc19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75EB39-C215-48B6-8DDD-72B51F5FE619}">
  <ds:schemaRefs>
    <ds:schemaRef ds:uri="http://schemas.microsoft.com/office/2006/metadata/properties"/>
    <ds:schemaRef ds:uri="http://schemas.microsoft.com/office/infopath/2007/PartnerControls"/>
    <ds:schemaRef ds:uri="8e8ce755-1d83-43bb-8ab7-006252ba5e7a"/>
    <ds:schemaRef ds:uri="8e181e67-beb0-414e-a301-c7f9f5bc199a"/>
  </ds:schemaRefs>
</ds:datastoreItem>
</file>

<file path=customXml/itemProps3.xml><?xml version="1.0" encoding="utf-8"?>
<ds:datastoreItem xmlns:ds="http://schemas.openxmlformats.org/officeDocument/2006/customXml" ds:itemID="{540AF31A-32A6-407F-804E-C315299FD8A2}">
  <ds:schemaRefs>
    <ds:schemaRef ds:uri="http://schemas.microsoft.com/sharepoint/v3/contenttype/forms"/>
  </ds:schemaRefs>
</ds:datastoreItem>
</file>

<file path=customXml/itemProps4.xml><?xml version="1.0" encoding="utf-8"?>
<ds:datastoreItem xmlns:ds="http://schemas.openxmlformats.org/officeDocument/2006/customXml" ds:itemID="{256FB2B8-DD3F-438D-A298-1D431A0C501A}">
  <ds:schemaRefs>
    <ds:schemaRef ds:uri="http://schemas.openxmlformats.org/officeDocument/2006/bibliography"/>
  </ds:schemaRefs>
</ds:datastoreItem>
</file>

<file path=customXml/itemProps5.xml><?xml version="1.0" encoding="utf-8"?>
<ds:datastoreItem xmlns:ds="http://schemas.openxmlformats.org/officeDocument/2006/customXml" ds:itemID="{7BD34A6A-4A3E-4832-9280-EF37B1CCA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ce755-1d83-43bb-8ab7-006252ba5e7a"/>
    <ds:schemaRef ds:uri="8e181e67-beb0-414e-a301-c7f9f5bc1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Template_BME_Instruction_marketing_v2.dotx</Template>
  <TotalTime>0</TotalTime>
  <Pages>5</Pages>
  <Words>1852</Words>
  <Characters>10187</Characters>
  <Application>Microsoft Office Word</Application>
  <DocSecurity>0</DocSecurity>
  <Lines>199</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2026-06-04T13:01:00Z</dcterms:created>
  <dcterms:modified xsi:type="dcterms:W3CDTF">2026-06-05T07:30:00Z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2023-01-11T13:46:33Z</vt:lpwstr>
  </property>
  <property fmtid="{D5CDD505-2E9C-101B-9397-08002B2CF9AE}" pid="4" name="MSIP_Label_4da52270-6ed3-4abe-ba7c-b9255dadcdf9_Method">
    <vt:lpwstr>Privileged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117ebca0-655f-4efd-acdc-87876c20b3ee</vt:lpwstr>
  </property>
  <property fmtid="{D5CDD505-2E9C-101B-9397-08002B2CF9AE}" pid="8" name="MSIP_Label_4da52270-6ed3-4abe-ba7c-b9255dadcdf9_ContentBits">
    <vt:lpwstr>2</vt:lpwstr>
  </property>
  <property fmtid="{D5CDD505-2E9C-101B-9397-08002B2CF9AE}" pid="9" name="MSIP_Label_4a392645-0898-4cb6-8510-0d4056f5047b_Enabled">
    <vt:lpwstr>true</vt:lpwstr>
  </property>
  <property fmtid="{D5CDD505-2E9C-101B-9397-08002B2CF9AE}" pid="10" name="MSIP_Label_4a392645-0898-4cb6-8510-0d4056f5047b_SetDate">
    <vt:lpwstr>2023-01-13T11:16:17Z</vt:lpwstr>
  </property>
  <property fmtid="{D5CDD505-2E9C-101B-9397-08002B2CF9AE}" pid="11" name="MSIP_Label_4a392645-0898-4cb6-8510-0d4056f5047b_Method">
    <vt:lpwstr>Standard</vt:lpwstr>
  </property>
  <property fmtid="{D5CDD505-2E9C-101B-9397-08002B2CF9AE}" pid="12" name="MSIP_Label_4a392645-0898-4cb6-8510-0d4056f5047b_Name">
    <vt:lpwstr>C2 Internal</vt:lpwstr>
  </property>
  <property fmtid="{D5CDD505-2E9C-101B-9397-08002B2CF9AE}" pid="13" name="MSIP_Label_4a392645-0898-4cb6-8510-0d4056f5047b_SiteId">
    <vt:lpwstr>faac5f16-6c6a-4379-bf59-205b22f007ec</vt:lpwstr>
  </property>
  <property fmtid="{D5CDD505-2E9C-101B-9397-08002B2CF9AE}" pid="14" name="MSIP_Label_4a392645-0898-4cb6-8510-0d4056f5047b_ActionId">
    <vt:lpwstr>ada91c48-9e7e-4acc-b5d6-cb64f6d84ce7</vt:lpwstr>
  </property>
  <property fmtid="{D5CDD505-2E9C-101B-9397-08002B2CF9AE}" pid="15" name="MSIP_Label_4a392645-0898-4cb6-8510-0d4056f5047b_ContentBits">
    <vt:lpwstr>2</vt:lpwstr>
  </property>
  <property fmtid="{D5CDD505-2E9C-101B-9397-08002B2CF9AE}" pid="16" name="ContentTypeId">
    <vt:lpwstr>0x010100303332FFAEE4864DB7DE5A9577745866</vt:lpwstr>
  </property>
  <property fmtid="{D5CDD505-2E9C-101B-9397-08002B2CF9AE}" pid="17" name="MediaServiceImageTags">
    <vt:lpwstr/>
  </property>
</Properties>
</file>